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A7B3" w14:textId="1EC1AA02" w:rsidR="00100071" w:rsidRPr="005F3386" w:rsidRDefault="00EE2204" w:rsidP="00EE2204">
      <w:pPr>
        <w:pStyle w:val="af3"/>
        <w:jc w:val="center"/>
        <w:rPr>
          <w:sz w:val="24"/>
          <w:szCs w:val="24"/>
        </w:rPr>
      </w:pPr>
      <w:bookmarkStart w:id="0" w:name="block-2845385"/>
      <w:bookmarkStart w:id="1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5BFC49F6" wp14:editId="30C1D8BC">
            <wp:simplePos x="0" y="0"/>
            <wp:positionH relativeFrom="margin">
              <wp:posOffset>-468726</wp:posOffset>
            </wp:positionH>
            <wp:positionV relativeFrom="page">
              <wp:posOffset>55501</wp:posOffset>
            </wp:positionV>
            <wp:extent cx="7772400" cy="10664952"/>
            <wp:effectExtent l="0" t="0" r="0" b="3175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="00100071">
        <w:rPr>
          <w:b/>
          <w:color w:val="000000"/>
          <w:sz w:val="28"/>
        </w:rPr>
        <w:tab/>
      </w:r>
      <w:r w:rsidR="00100071" w:rsidRPr="005F3386">
        <w:rPr>
          <w:sz w:val="24"/>
          <w:szCs w:val="24"/>
        </w:rPr>
        <w:t xml:space="preserve"> </w:t>
      </w:r>
    </w:p>
    <w:p w14:paraId="757BC175" w14:textId="77777777" w:rsidR="00100071" w:rsidRDefault="00100071" w:rsidP="00EE2204">
      <w:pPr>
        <w:spacing w:after="0" w:line="264" w:lineRule="auto"/>
        <w:ind w:left="120" w:firstLine="306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0835F9D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32"/>
          <w:szCs w:val="32"/>
          <w:lang w:val="ru-RU"/>
        </w:rPr>
      </w:pPr>
      <w:r w:rsidRPr="003860D5">
        <w:rPr>
          <w:rFonts w:ascii="Times New Roman" w:hAnsi="Times New Roman"/>
          <w:bCs/>
          <w:color w:val="000000"/>
          <w:sz w:val="32"/>
          <w:szCs w:val="32"/>
          <w:lang w:val="ru-RU"/>
        </w:rPr>
        <w:t>Общая характеристика курса факультативных занятий</w:t>
      </w:r>
    </w:p>
    <w:p w14:paraId="697C702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32"/>
          <w:szCs w:val="32"/>
          <w:lang w:val="ru-RU"/>
        </w:rPr>
      </w:pPr>
    </w:p>
    <w:p w14:paraId="2AF7F7E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Учебный предмет «Английский язык» — один из важных предметов в системе подготовки современного младшего школьника в условиях поликультурного и полиязычного мира. Наряду с русским языком и литературным чтением он входит в число предметов </w:t>
      </w: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филологического 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цикла и формирует коммуникативную культуру школьника, способствует его общему речевому развитию, расширению кругозора и воспитанию чувств и эмоций, формирует интерес к культурному многообразию мира.</w:t>
      </w:r>
    </w:p>
    <w:p w14:paraId="05ED5785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Английский язык как учебный предмет характеризуется:</w:t>
      </w:r>
    </w:p>
    <w:p w14:paraId="7D43488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— </w:t>
      </w: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многофункциональностью 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(может выступать как цель обучения и как средство приобретения знаний в самых различных областях знания);</w:t>
      </w:r>
    </w:p>
    <w:p w14:paraId="1943551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— </w:t>
      </w: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межпредметностью 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(содержанием речи на иностранном языке могут быть сведения из разных областей знаний, например окружающего мира, литературы, истории, искусства и др.);</w:t>
      </w:r>
    </w:p>
    <w:p w14:paraId="4725182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— </w:t>
      </w: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многоуровневостью 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(необходимо овладение, с одной стороны, различными языковыми средствами, соотносящимися с аспектами языка: лексическим, грамматическим, фонетическим, с другой — умениями в четырёх видах речевой деятельности).</w:t>
      </w:r>
    </w:p>
    <w:p w14:paraId="751D1344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Особенностью данных факультативных занятий является то, что процесс формирования языковых навыков и овладение учащимися умениями по всем видам речевой деятельности позволяют закладывать основы культуры учения, необходимые для освоения содержания большинства учебных дисциплин. Культура учения предполагает знание учеником себя как субъекта учебно-познавательной коммуникативной деятельности, умеющего наблюдать за собой, формирующего в себе способности к проектированию и оцениванию своей деятельности. Отсюда определяются цели и задачи курса обучения.</w:t>
      </w:r>
    </w:p>
    <w:p w14:paraId="3769AF6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4A7C81DA" w14:textId="2D10AF99" w:rsidR="003860D5" w:rsidRPr="00236F2A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36"/>
          <w:szCs w:val="36"/>
          <w:lang w:val="ru-RU"/>
        </w:rPr>
      </w:pPr>
      <w:r w:rsidRPr="00236F2A">
        <w:rPr>
          <w:rFonts w:ascii="Times New Roman" w:hAnsi="Times New Roman"/>
          <w:bCs/>
          <w:color w:val="000000"/>
          <w:sz w:val="36"/>
          <w:szCs w:val="36"/>
          <w:lang w:val="ru-RU"/>
        </w:rPr>
        <w:t>Описание места курса в учебном плане</w:t>
      </w:r>
    </w:p>
    <w:p w14:paraId="7C3DA986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Факультативные занятия организуются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14:paraId="649D77A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 курсе факультативных занятий по английскому языку планируемые результаты соотносятся со следующими содержательными линиями:</w:t>
      </w:r>
    </w:p>
    <w:p w14:paraId="080368B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1) коммуникативные умения в основных видах речевой деятельности: аудирование, говорение, чтение и письмо;</w:t>
      </w:r>
    </w:p>
    <w:p w14:paraId="05D59079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2) языковые средства и навыки пользования ими;</w:t>
      </w:r>
    </w:p>
    <w:p w14:paraId="6D1430D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3) социокультурная осведомлённость;</w:t>
      </w:r>
    </w:p>
    <w:p w14:paraId="3AA1D157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4) общеучебные и специальные учебные умения.</w:t>
      </w:r>
    </w:p>
    <w:p w14:paraId="6CE8C38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 xml:space="preserve">Основной содержательной линией из четырёх перечисленных линий являются коммуникативные умения. Формирование коммуникативных умений 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lastRenderedPageBreak/>
        <w:t>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</w:t>
      </w:r>
    </w:p>
    <w:p w14:paraId="38A30D55" w14:textId="0FB5F5F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Согласно плану внеурочной деятельности школы на изучение программы факультативного занятия в III классе выделяется 3</w:t>
      </w:r>
      <w:r w:rsidR="00236F2A">
        <w:rPr>
          <w:rFonts w:ascii="Times New Roman" w:hAnsi="Times New Roman"/>
          <w:bCs/>
          <w:color w:val="000000"/>
          <w:sz w:val="28"/>
          <w:lang w:val="ru-RU"/>
        </w:rPr>
        <w:t>6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 xml:space="preserve"> час</w:t>
      </w:r>
      <w:r w:rsidR="00236F2A">
        <w:rPr>
          <w:rFonts w:ascii="Times New Roman" w:hAnsi="Times New Roman"/>
          <w:bCs/>
          <w:color w:val="000000"/>
          <w:sz w:val="28"/>
          <w:lang w:val="ru-RU"/>
        </w:rPr>
        <w:t>ов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.</w:t>
      </w:r>
    </w:p>
    <w:p w14:paraId="62433B56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Личностные, метапредметные и предметные результаты освоения факультативного курса за III класс по английскому языку.</w:t>
      </w:r>
    </w:p>
    <w:p w14:paraId="48483AB1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 результате освоения данной программы учащиеся достигают личностных, метапредметных и предметных результатов.</w:t>
      </w:r>
    </w:p>
    <w:p w14:paraId="16007A16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Достижение личностных и метапредметных результатов обеспечивается совокупностью учебных предметов, изучаемых в начальной школе. Достижение предметных результатов осуществляется за счёт освоения отдельных предметов, в частности предмета «Английский язык». Предметные результаты в области изучения английского языка по курсу данной предметной линии далее представлены более подробно.</w:t>
      </w:r>
    </w:p>
    <w:p w14:paraId="08DEEAD6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2B58530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ЛИЧНОСТНЫЕ РЕЗУЛЬТАТЫ</w:t>
      </w:r>
    </w:p>
    <w:p w14:paraId="7676978C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Под личностными результатами освоения учебного предмета понимается система ценностных отношений обучающихся себе, другим участникам образовательного процесса, самообразовательному процессу и его результатам.</w:t>
      </w:r>
    </w:p>
    <w:p w14:paraId="3EA0CBCC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Личностные результаты освоения основной образовательной программы начального общего образования отражают:</w:t>
      </w:r>
    </w:p>
    <w:p w14:paraId="39B7275A" w14:textId="77777777" w:rsidR="003860D5" w:rsidRPr="003860D5" w:rsidRDefault="003860D5" w:rsidP="003860D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426D8428" w14:textId="77777777" w:rsidR="003860D5" w:rsidRPr="003860D5" w:rsidRDefault="003860D5" w:rsidP="003860D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7E73D1E9" w14:textId="77777777" w:rsidR="003860D5" w:rsidRPr="003860D5" w:rsidRDefault="003860D5" w:rsidP="003860D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формирование уважительного отношения к иному мнению, истории и культуре других народов;</w:t>
      </w:r>
    </w:p>
    <w:p w14:paraId="3C48E09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4) овладение начальными навыками адаптации в динамично изменяющемся и развивающемся мире;</w:t>
      </w:r>
    </w:p>
    <w:p w14:paraId="52DDC25F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2076A076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01F6A291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7) формирование эстетических потребностей, ценностей и чувств;</w:t>
      </w:r>
    </w:p>
    <w:p w14:paraId="6DC74407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lastRenderedPageBreak/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1089B8F5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0E895584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45A2598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Личностными результатами изучения иностранного (английского) языка в начальной школе являются:</w:t>
      </w:r>
    </w:p>
    <w:p w14:paraId="00509EA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1) формирование гражданской идентичности личности, преимущественно в её общекультурном компоненте;</w:t>
      </w:r>
    </w:p>
    <w:p w14:paraId="2FE4338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2) формирование доброжелательности, уважения и толерантности к другим странам и народам;</w:t>
      </w:r>
    </w:p>
    <w:p w14:paraId="6098C1D7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3) формирование готовности и способности к саморазвитию;</w:t>
      </w:r>
    </w:p>
    <w:p w14:paraId="5F51457F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4) формирование общего представления о мире как о многоязычном и поликультурном сообществе;</w:t>
      </w:r>
    </w:p>
    <w:p w14:paraId="4BE404A9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5)осознание языка, в том числе иностранного, как основного средства общения между людьми;</w:t>
      </w:r>
    </w:p>
    <w:p w14:paraId="059393FA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6)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14:paraId="3E954A1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09A0835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МЕТАПРЕДМЕТНЫЕ РЕЗУЛЬТАТЫ</w:t>
      </w:r>
    </w:p>
    <w:p w14:paraId="6DDC3A55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Под метапредметными результатами 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учебных предметов, которые включают в себя: 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 б) освоение учащимися межпредметных понятий.</w:t>
      </w:r>
    </w:p>
    <w:p w14:paraId="34B6CDE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Метапредметные результаты освоения учебного предмета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14:paraId="64052C71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1) овладение способностью принимать и сохранять цели и задачи учебной деятельности, искать средства её осуществления;</w:t>
      </w:r>
    </w:p>
    <w:p w14:paraId="3586E6FC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2) освоение способов решения проблем творческого и поискового характера; 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135815A9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3543AC24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5) освоение начальных форм познавательной и личностной рефлексии;</w:t>
      </w:r>
    </w:p>
    <w:p w14:paraId="002FC051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42F191B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14:paraId="48709684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анализировать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этикета;</w:t>
      </w:r>
    </w:p>
    <w:p w14:paraId="224B172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9) овладение навыками смыслового чтения текстов различных стилей и жанров в соответствии с целями и задачами; умением осознанно строить речевое высказывание в соответствии с задачами коммуникации и составлять тексты в устной и письменной форме;</w:t>
      </w:r>
    </w:p>
    <w:p w14:paraId="35C4EF4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5F1CD0D5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6F846B3F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12)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461330F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13) готовность конструктивно разрешать конфликты посредством учёта интересов сторон и сотрудничества;</w:t>
      </w:r>
    </w:p>
    <w:p w14:paraId="694B69B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«Английский язык»;</w:t>
      </w:r>
    </w:p>
    <w:p w14:paraId="0D22C150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15)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«Иностранный язык».</w:t>
      </w:r>
    </w:p>
    <w:p w14:paraId="095EBFE8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lastRenderedPageBreak/>
        <w:t>Метапредметными результатами изучения иностранного (английского) языка в начальной школе являются:</w:t>
      </w:r>
    </w:p>
    <w:p w14:paraId="12F4D058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1)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14:paraId="54E98820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2)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расширение общего лингвистического кругозора младшего школьника;</w:t>
      </w:r>
    </w:p>
    <w:p w14:paraId="1E180A65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3)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14:paraId="1B538535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4) овладение умением координированной работы с разными компонентами учебно-методического комплекта (учебником, аудио диском, рабочей тетрадью, справочными материалами и т. д.).</w:t>
      </w:r>
    </w:p>
    <w:p w14:paraId="4C8DF180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6489ED3C" w14:textId="77777777" w:rsidR="00236F2A" w:rsidRDefault="00236F2A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47DAC808" w14:textId="77777777" w:rsidR="00236F2A" w:rsidRDefault="00236F2A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6E2A04CA" w14:textId="1A5EF49C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ПРЕДМЕТНЫЕ РЕЗУЛЬТАТЫ</w:t>
      </w:r>
    </w:p>
    <w:p w14:paraId="5D069E9C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Предметные результаты освоения предмета «Иностранный язык»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14:paraId="61FFAFC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14:paraId="2907F8E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2) освоение начальных лингвистических представлений, необходимых для овладения на элементарном уровне устной и письменной речью на английском языке, расширение лингвистического кругозора;</w:t>
      </w:r>
    </w:p>
    <w:p w14:paraId="31E3AC6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14:paraId="065A9F87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 соответствии с Примерной программой по иностранному языку, разработанной в рамках нового стандарта, предметные результаты дифференцируются по 5 сферам: коммуникативной, познавательной, ценностно-ориентационной, эстетической и трудовой.</w:t>
      </w:r>
    </w:p>
    <w:p w14:paraId="5DA6ADEC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А. </w:t>
      </w: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t>В коммуникативной сфере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 (т. е. во владении английским языком как средством общения).</w:t>
      </w:r>
    </w:p>
    <w:p w14:paraId="5E6B133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Б. </w:t>
      </w: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t>В познавательной сфере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:</w:t>
      </w:r>
    </w:p>
    <w:p w14:paraId="4CCC448C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14:paraId="536E9177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опознавать грамматические явления, отсутствующие в родном языке, например артикли;</w:t>
      </w:r>
    </w:p>
    <w:p w14:paraId="53CF5D91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систематизировать слова, например по тематическому принципу;</w:t>
      </w:r>
    </w:p>
    <w:p w14:paraId="55456DA0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lastRenderedPageBreak/>
        <w:t>умение пользоваться языковой догадкой, например при опознавании интернационализмов;</w:t>
      </w:r>
    </w:p>
    <w:p w14:paraId="638B66D1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14:paraId="75F45C01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14:paraId="3A7A8AC6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пользоваться справочным материалом, представленным в виде таблиц, схем, правил;</w:t>
      </w:r>
    </w:p>
    <w:p w14:paraId="0A2AA3E0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пользоваться двуязычным словарём учебника (в том числе транскрипцией), компьютерным словарём;</w:t>
      </w:r>
    </w:p>
    <w:p w14:paraId="20DD88F7" w14:textId="77777777" w:rsidR="003860D5" w:rsidRPr="003860D5" w:rsidRDefault="003860D5" w:rsidP="003860D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осуществлять самонаблюдение и самооценку в доступных младшему школьнику пределах.</w:t>
      </w:r>
    </w:p>
    <w:p w14:paraId="6DDC353C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В. </w:t>
      </w: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t>В ценностно-ориентационной сфере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:</w:t>
      </w:r>
    </w:p>
    <w:p w14:paraId="33F31FE8" w14:textId="77777777" w:rsidR="003860D5" w:rsidRPr="003860D5" w:rsidRDefault="003860D5" w:rsidP="003860D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представление об английском языке как средстве выражения мыслей, чувств, эмоций;</w:t>
      </w:r>
    </w:p>
    <w:p w14:paraId="111BCA58" w14:textId="77777777" w:rsidR="003860D5" w:rsidRPr="003860D5" w:rsidRDefault="003860D5" w:rsidP="003860D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14:paraId="722E5B3F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Г. </w:t>
      </w: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t>В эстетической сфере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:</w:t>
      </w:r>
    </w:p>
    <w:p w14:paraId="776F7273" w14:textId="77777777" w:rsidR="003860D5" w:rsidRPr="003860D5" w:rsidRDefault="003860D5" w:rsidP="003860D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владение элементарными средствами выражения чувств и эмоций на иностранном языке;</w:t>
      </w:r>
    </w:p>
    <w:p w14:paraId="09869BA5" w14:textId="77777777" w:rsidR="003860D5" w:rsidRPr="003860D5" w:rsidRDefault="003860D5" w:rsidP="003860D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развитие чувства прекрасного в процессе знакомства с образцами доступной детской литературы.</w:t>
      </w:r>
    </w:p>
    <w:p w14:paraId="0C0DB1C8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Д. </w:t>
      </w: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t>В трудовой сфере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:</w:t>
      </w:r>
    </w:p>
    <w:p w14:paraId="0469F8E9" w14:textId="77777777" w:rsidR="003860D5" w:rsidRPr="003860D5" w:rsidRDefault="003860D5" w:rsidP="003860D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следовать намеченному плану в своём учебном труде;</w:t>
      </w:r>
    </w:p>
    <w:p w14:paraId="707EBF69" w14:textId="77777777" w:rsidR="003860D5" w:rsidRPr="003860D5" w:rsidRDefault="003860D5" w:rsidP="003860D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вести словарь (словарную тетрадь).</w:t>
      </w:r>
    </w:p>
    <w:p w14:paraId="498204E6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 результате освоения факультативной образовательной программы начального общего образования учащиеся достигают личностных, метапредметных и предметных результатов.</w:t>
      </w:r>
    </w:p>
    <w:p w14:paraId="1C02B8CF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Содержание программы факультативных занятий для III класса.</w:t>
      </w:r>
    </w:p>
    <w:p w14:paraId="2F789B17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Предметное содержание речи.</w:t>
      </w:r>
    </w:p>
    <w:p w14:paraId="40E29C8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Общение со сверстниками в ситуациях социально-бытовой, учебно-трудовой и социально-культурной сфер.</w:t>
      </w:r>
    </w:p>
    <w:p w14:paraId="509C5C8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Речевые умения:</w:t>
      </w:r>
    </w:p>
    <w:p w14:paraId="1995C32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Говорение.</w:t>
      </w:r>
    </w:p>
    <w:p w14:paraId="216CF73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Диалогическая речь:</w:t>
      </w:r>
    </w:p>
    <w:p w14:paraId="6C554528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t>диалог этикетного характера – 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соглашаться;</w:t>
      </w:r>
    </w:p>
    <w:p w14:paraId="1E4B0E9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t>диалог-расспрос – 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запрашивать и сообщать фактическую информацию (кто? что? как? где? куда? когда?);</w:t>
      </w:r>
    </w:p>
    <w:p w14:paraId="407C52E9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u w:val="single"/>
          <w:lang w:val="ru-RU"/>
        </w:rPr>
        <w:lastRenderedPageBreak/>
        <w:t>диалог-побуждение к действию –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 обращаться с просьбой и выражать готовность/отказ ее выполнить; давать совет и принимать/ не принимать его; приглашать к действию/взаимодействию и соглашаться/не соглашаться принять в нем участие; делать предложение и выражать согласие/несогласие принять его.</w:t>
      </w:r>
    </w:p>
    <w:p w14:paraId="7C857F1F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Монологическая речь</w:t>
      </w:r>
    </w:p>
    <w:p w14:paraId="286AB73B" w14:textId="77777777" w:rsidR="003860D5" w:rsidRPr="003860D5" w:rsidRDefault="003860D5" w:rsidP="003860D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</w:t>
      </w:r>
    </w:p>
    <w:p w14:paraId="21042CB9" w14:textId="77777777" w:rsidR="003860D5" w:rsidRPr="003860D5" w:rsidRDefault="003860D5" w:rsidP="003860D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передавать содержание, основную мысль прочитанного с опорой на текст.</w:t>
      </w:r>
    </w:p>
    <w:p w14:paraId="38348A54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Аудирование</w:t>
      </w:r>
    </w:p>
    <w:p w14:paraId="52AB792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Восприятие на слух и понимание несложных текстов с разной глубиной и точностью проникновения в их содержание.</w:t>
      </w:r>
    </w:p>
    <w:p w14:paraId="1754AA30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Формирование умений:</w:t>
      </w:r>
    </w:p>
    <w:p w14:paraId="2611AA10" w14:textId="77777777" w:rsidR="003860D5" w:rsidRPr="003860D5" w:rsidRDefault="003860D5" w:rsidP="003860D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выделять основную информацию в воспринимаемом на слух тексте и </w:t>
      </w: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прогнозировать его содержание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;</w:t>
      </w:r>
    </w:p>
    <w:p w14:paraId="0EB5EB40" w14:textId="77777777" w:rsidR="003860D5" w:rsidRPr="003860D5" w:rsidRDefault="003860D5" w:rsidP="003860D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выбирать главные факты, опуская второстепенные;</w:t>
      </w:r>
    </w:p>
    <w:p w14:paraId="740EBC01" w14:textId="77777777" w:rsidR="003860D5" w:rsidRPr="003860D5" w:rsidRDefault="003860D5" w:rsidP="003860D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выборочно понимать необходимую информацию с опорой на языковую догадку, контекст;</w:t>
      </w:r>
    </w:p>
    <w:p w14:paraId="744F76AF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Чтение</w:t>
      </w:r>
    </w:p>
    <w:p w14:paraId="27890F63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Чтение и понимание текстов с различной глубиной и точностью проникновения в их содержание.</w:t>
      </w:r>
    </w:p>
    <w:p w14:paraId="50200D86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Формирование умений:</w:t>
      </w:r>
    </w:p>
    <w:p w14:paraId="78B3AF3C" w14:textId="77777777" w:rsidR="003860D5" w:rsidRPr="003860D5" w:rsidRDefault="003860D5" w:rsidP="003860D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определять тему, содержание текста по заголовку;</w:t>
      </w:r>
    </w:p>
    <w:p w14:paraId="20567DAC" w14:textId="77777777" w:rsidR="003860D5" w:rsidRPr="003860D5" w:rsidRDefault="003860D5" w:rsidP="003860D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выделять основную мысль;</w:t>
      </w:r>
    </w:p>
    <w:p w14:paraId="311FE01D" w14:textId="77777777" w:rsidR="003860D5" w:rsidRPr="003860D5" w:rsidRDefault="003860D5" w:rsidP="003860D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выбирать главные факты из текста, опуская второстепенные;</w:t>
      </w:r>
    </w:p>
    <w:p w14:paraId="2EE58DF4" w14:textId="77777777" w:rsidR="003860D5" w:rsidRPr="003860D5" w:rsidRDefault="003860D5" w:rsidP="003860D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устанавливать логическую последовательность основных фактов текста.</w:t>
      </w:r>
    </w:p>
    <w:p w14:paraId="3783A62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Формирование умений:</w:t>
      </w:r>
    </w:p>
    <w:p w14:paraId="508AF2B3" w14:textId="77777777" w:rsidR="003860D5" w:rsidRPr="003860D5" w:rsidRDefault="003860D5" w:rsidP="003860D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полно и точно понимать содержание текста;</w:t>
      </w:r>
    </w:p>
    <w:p w14:paraId="7D8D9B8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Языковые знания и навыки</w:t>
      </w:r>
    </w:p>
    <w:p w14:paraId="3C93CC4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Орфография</w:t>
      </w:r>
    </w:p>
    <w:p w14:paraId="0D118C67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Правила чтения и орфографии и навыки их применения на основе изучаемого лексико-грамматического материала.</w:t>
      </w:r>
    </w:p>
    <w:p w14:paraId="75440A81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Произносительная сторона речи</w:t>
      </w:r>
    </w:p>
    <w:p w14:paraId="4E53F4D1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</w:t>
      </w: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. 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Умение правильно читать транскрипции в словарях. Умение правильно озвучивать учебные монологические и диалогические тексты (с аудиоопорой и без нее).</w:t>
      </w:r>
    </w:p>
    <w:p w14:paraId="05E3DCC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Лексическая сторона речи</w:t>
      </w:r>
    </w:p>
    <w:p w14:paraId="119A8D60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 xml:space="preserve">Навыки распознавания и употребления в речи лексических единиц, обслуживающих ситуации в рамках тематики основной школы, наиболее 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lastRenderedPageBreak/>
        <w:t>распространенных устойчивых словосочетаний, оценочной лексики, реплик-клише речевого этикета, характерных для культуры стран изучаемого языка.</w:t>
      </w:r>
    </w:p>
    <w:p w14:paraId="712E5ABD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i/>
          <w:iCs/>
          <w:color w:val="000000"/>
          <w:sz w:val="28"/>
          <w:lang w:val="ru-RU"/>
        </w:rPr>
        <w:t>Грамматическая сторона речи</w:t>
      </w:r>
    </w:p>
    <w:p w14:paraId="1A5BEDB6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Множественное число имен существительных, артикли, формы глагола to be, время Present Simple, Present Continuous.</w:t>
      </w:r>
    </w:p>
    <w:p w14:paraId="53BB2C11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Социокультурные знания и умения</w:t>
      </w:r>
    </w:p>
    <w:p w14:paraId="4E9676EB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Осуществление межличностного и межкультурного общения с применением знаний о национально-культурных особенностях своей страны и страны/стран изучаемого языка, полученных на уроках иностранного языка и в процессе изучения других предметов.</w:t>
      </w:r>
    </w:p>
    <w:p w14:paraId="7D5D010A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учебно-познавательные умения</w:t>
      </w:r>
    </w:p>
    <w:p w14:paraId="73FDDD82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Овладение специальными учебными умениями:</w:t>
      </w:r>
    </w:p>
    <w:p w14:paraId="6D27AE3F" w14:textId="77777777" w:rsidR="003860D5" w:rsidRPr="003860D5" w:rsidRDefault="003860D5" w:rsidP="003860D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осуществлять информационную переработку иноязычных текстов;</w:t>
      </w:r>
    </w:p>
    <w:p w14:paraId="2654A7FD" w14:textId="77777777" w:rsidR="003860D5" w:rsidRPr="003860D5" w:rsidRDefault="003860D5" w:rsidP="003860D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>пользоваться словарями и справочниками.</w:t>
      </w:r>
    </w:p>
    <w:p w14:paraId="18BD6D8E" w14:textId="77777777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36208F7E" w14:textId="5F436018" w:rsidR="003860D5" w:rsidRP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3860D5">
        <w:rPr>
          <w:rFonts w:ascii="Times New Roman" w:hAnsi="Times New Roman"/>
          <w:bCs/>
          <w:color w:val="000000"/>
          <w:sz w:val="28"/>
          <w:lang w:val="ru-RU"/>
        </w:rPr>
        <w:t xml:space="preserve">Таблица тематического распределения количества часов 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внеурочной деятельности </w:t>
      </w:r>
      <w:r w:rsidRPr="003860D5">
        <w:rPr>
          <w:rFonts w:ascii="Times New Roman" w:hAnsi="Times New Roman"/>
          <w:bCs/>
          <w:color w:val="000000"/>
          <w:sz w:val="28"/>
          <w:lang w:val="ru-RU"/>
        </w:rPr>
        <w:t>в 3 классе:</w:t>
      </w:r>
    </w:p>
    <w:tbl>
      <w:tblPr>
        <w:tblW w:w="8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0"/>
        <w:gridCol w:w="2610"/>
      </w:tblGrid>
      <w:tr w:rsidR="003860D5" w:rsidRPr="003860D5" w14:paraId="587D838B" w14:textId="77777777">
        <w:trPr>
          <w:trHeight w:val="3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DA360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i/>
                <w:iCs/>
                <w:color w:val="000000"/>
                <w:sz w:val="28"/>
                <w:lang w:val="ru-RU"/>
              </w:rPr>
              <w:t>Тема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1621B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i/>
                <w:iCs/>
                <w:color w:val="000000"/>
                <w:sz w:val="28"/>
                <w:lang w:val="ru-RU"/>
              </w:rPr>
              <w:t>Кол-во часов</w:t>
            </w:r>
          </w:p>
        </w:tc>
      </w:tr>
      <w:tr w:rsidR="003860D5" w:rsidRPr="003860D5" w14:paraId="45ACB463" w14:textId="77777777">
        <w:trPr>
          <w:trHeight w:val="12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C4E40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I: Знакомство. Немного о себе.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2D686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11</w:t>
            </w:r>
          </w:p>
        </w:tc>
      </w:tr>
      <w:tr w:rsidR="003860D5" w:rsidRPr="003860D5" w14:paraId="6140677D" w14:textId="77777777">
        <w:trPr>
          <w:trHeight w:val="6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10E6A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II: Давайте посчитаем.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2A0D3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2</w:t>
            </w:r>
          </w:p>
        </w:tc>
      </w:tr>
      <w:tr w:rsidR="003860D5" w:rsidRPr="003860D5" w14:paraId="5E77C186" w14:textId="77777777">
        <w:trPr>
          <w:trHeight w:val="5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F0005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III: Какой красочный мир!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0C94F" w14:textId="24598FFB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3</w:t>
            </w:r>
          </w:p>
        </w:tc>
      </w:tr>
      <w:tr w:rsidR="003860D5" w:rsidRPr="003860D5" w14:paraId="5CC7B7BD" w14:textId="77777777">
        <w:trPr>
          <w:trHeight w:val="2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82C1D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IV: Погода за окном.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26BB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3</w:t>
            </w:r>
          </w:p>
        </w:tc>
      </w:tr>
      <w:tr w:rsidR="003860D5" w:rsidRPr="003860D5" w14:paraId="5EADFB95" w14:textId="77777777">
        <w:trPr>
          <w:trHeight w:val="3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0A566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V: Путешествие из России в Австралию.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62ECA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3</w:t>
            </w:r>
          </w:p>
        </w:tc>
      </w:tr>
      <w:tr w:rsidR="003860D5" w:rsidRPr="003860D5" w14:paraId="00C25589" w14:textId="77777777">
        <w:trPr>
          <w:trHeight w:val="1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97B2A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VI: А ты умеешь? Описание картинки.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6D3A6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4</w:t>
            </w:r>
          </w:p>
        </w:tc>
      </w:tr>
      <w:tr w:rsidR="003860D5" w:rsidRPr="003860D5" w14:paraId="0428855D" w14:textId="77777777">
        <w:trPr>
          <w:trHeight w:val="3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0E29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VII: Выходные.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406DF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5</w:t>
            </w:r>
          </w:p>
        </w:tc>
      </w:tr>
      <w:tr w:rsidR="003860D5" w:rsidRPr="003860D5" w14:paraId="15012BF2" w14:textId="77777777">
        <w:trPr>
          <w:trHeight w:val="5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0E6ED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Раздел VIII: Что же было вчера?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7D708" w14:textId="5179C941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5</w:t>
            </w:r>
          </w:p>
        </w:tc>
      </w:tr>
      <w:tr w:rsidR="003860D5" w:rsidRPr="003860D5" w14:paraId="155EC5B0" w14:textId="77777777">
        <w:trPr>
          <w:trHeight w:val="10"/>
        </w:trPr>
        <w:tc>
          <w:tcPr>
            <w:tcW w:w="5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F94D0" w14:textId="77777777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i/>
                <w:iCs/>
                <w:color w:val="000000"/>
                <w:sz w:val="28"/>
                <w:lang w:val="ru-RU"/>
              </w:rPr>
              <w:t>Итого: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CEEB8" w14:textId="294789B4" w:rsidR="003860D5" w:rsidRPr="003860D5" w:rsidRDefault="003860D5" w:rsidP="003860D5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3860D5">
              <w:rPr>
                <w:rFonts w:ascii="Times New Roman" w:hAnsi="Times New Roman"/>
                <w:bCs/>
                <w:i/>
                <w:iCs/>
                <w:color w:val="000000"/>
                <w:sz w:val="28"/>
                <w:lang w:val="ru-RU"/>
              </w:rPr>
              <w:t>36</w:t>
            </w:r>
          </w:p>
        </w:tc>
      </w:tr>
    </w:tbl>
    <w:p w14:paraId="159B9F29" w14:textId="77777777" w:rsidR="00100071" w:rsidRDefault="00100071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7F6B5CCA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55EC54DC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3B789229" w14:textId="77777777" w:rsidR="00397C87" w:rsidRDefault="00397C87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677CB75A" w14:textId="77777777" w:rsidR="00397C87" w:rsidRDefault="00397C87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3E5FAE2F" w14:textId="77777777" w:rsidR="00397C87" w:rsidRDefault="00397C87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5555A37A" w14:textId="77777777" w:rsidR="00397C87" w:rsidRDefault="00397C87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6F0D1D02" w14:textId="77777777" w:rsidR="00397C87" w:rsidRDefault="00397C87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6713CA78" w14:textId="77777777" w:rsidR="00397C87" w:rsidRDefault="00397C87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569B4339" w14:textId="77777777" w:rsidR="00397C87" w:rsidRPr="000521BC" w:rsidRDefault="00397C87" w:rsidP="00397C8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521BC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6366"/>
        <w:gridCol w:w="1560"/>
      </w:tblGrid>
      <w:tr w:rsidR="0064111E" w:rsidRPr="000521BC" w14:paraId="00DFD0A9" w14:textId="77777777" w:rsidTr="0064111E">
        <w:trPr>
          <w:trHeight w:val="517"/>
        </w:trPr>
        <w:tc>
          <w:tcPr>
            <w:tcW w:w="1000" w:type="dxa"/>
            <w:vMerge w:val="restart"/>
          </w:tcPr>
          <w:p w14:paraId="1D6ED134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366" w:type="dxa"/>
            <w:vMerge w:val="restart"/>
          </w:tcPr>
          <w:p w14:paraId="3F5C819F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Название разделов/тем</w:t>
            </w:r>
          </w:p>
        </w:tc>
        <w:tc>
          <w:tcPr>
            <w:tcW w:w="1560" w:type="dxa"/>
            <w:vMerge w:val="restart"/>
          </w:tcPr>
          <w:p w14:paraId="5AE58069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4111E" w:rsidRPr="000521BC" w14:paraId="2CA7ACF4" w14:textId="77777777" w:rsidTr="0064111E">
        <w:trPr>
          <w:trHeight w:val="517"/>
        </w:trPr>
        <w:tc>
          <w:tcPr>
            <w:tcW w:w="1000" w:type="dxa"/>
            <w:vMerge/>
          </w:tcPr>
          <w:p w14:paraId="2554A509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  <w:vMerge/>
          </w:tcPr>
          <w:p w14:paraId="3B4C023E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DFEDDCC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111E" w:rsidRPr="000521BC" w14:paraId="557E9983" w14:textId="77777777" w:rsidTr="0064111E">
        <w:trPr>
          <w:trHeight w:val="390"/>
        </w:trPr>
        <w:tc>
          <w:tcPr>
            <w:tcW w:w="1000" w:type="dxa"/>
          </w:tcPr>
          <w:p w14:paraId="37A2CC41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6" w:type="dxa"/>
          </w:tcPr>
          <w:p w14:paraId="7B82BB9E" w14:textId="7D02ABC5" w:rsidR="0064111E" w:rsidRPr="00397C87" w:rsidRDefault="0064111E" w:rsidP="002D3A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7C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1:</w:t>
            </w:r>
            <w:r w:rsidRPr="00397C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Знакомство.Немного о себе</w:t>
            </w:r>
          </w:p>
        </w:tc>
        <w:tc>
          <w:tcPr>
            <w:tcW w:w="1560" w:type="dxa"/>
          </w:tcPr>
          <w:p w14:paraId="61648CB7" w14:textId="650E3A22" w:rsidR="0064111E" w:rsidRPr="00397C87" w:rsidRDefault="0064111E" w:rsidP="002D3A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64111E" w:rsidRPr="000521BC" w14:paraId="5AFC1D15" w14:textId="77777777" w:rsidTr="0064111E">
        <w:trPr>
          <w:trHeight w:val="390"/>
        </w:trPr>
        <w:tc>
          <w:tcPr>
            <w:tcW w:w="1000" w:type="dxa"/>
          </w:tcPr>
          <w:p w14:paraId="74D41466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071F76C8" w14:textId="376C65C0" w:rsidR="0064111E" w:rsidRPr="0064111E" w:rsidRDefault="0064111E" w:rsidP="002D3A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 тебя зовут? Откуда ты?</w:t>
            </w:r>
          </w:p>
        </w:tc>
        <w:tc>
          <w:tcPr>
            <w:tcW w:w="1560" w:type="dxa"/>
          </w:tcPr>
          <w:p w14:paraId="5D1C9585" w14:textId="0C380627" w:rsidR="0064111E" w:rsidRPr="0064111E" w:rsidRDefault="0064111E" w:rsidP="002D3A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4111E" w:rsidRPr="000521BC" w14:paraId="7C895F89" w14:textId="77777777" w:rsidTr="0064111E">
        <w:trPr>
          <w:trHeight w:val="390"/>
        </w:trPr>
        <w:tc>
          <w:tcPr>
            <w:tcW w:w="1000" w:type="dxa"/>
          </w:tcPr>
          <w:p w14:paraId="14F4A28C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080C8844" w14:textId="1EC67906" w:rsidR="0064111E" w:rsidRPr="000521BC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Мои л</w:t>
            </w: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етние каникулы</w:t>
            </w:r>
          </w:p>
        </w:tc>
        <w:tc>
          <w:tcPr>
            <w:tcW w:w="1560" w:type="dxa"/>
          </w:tcPr>
          <w:p w14:paraId="63D43D0B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5BAE5679" w14:textId="77777777" w:rsidTr="0064111E">
        <w:trPr>
          <w:trHeight w:val="390"/>
        </w:trPr>
        <w:tc>
          <w:tcPr>
            <w:tcW w:w="1000" w:type="dxa"/>
          </w:tcPr>
          <w:p w14:paraId="3D2311B7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056B7892" w14:textId="6CC17410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Мои развлечения</w:t>
            </w:r>
          </w:p>
        </w:tc>
        <w:tc>
          <w:tcPr>
            <w:tcW w:w="1560" w:type="dxa"/>
          </w:tcPr>
          <w:p w14:paraId="06FD1969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62E6C3E6" w14:textId="77777777" w:rsidTr="0064111E">
        <w:trPr>
          <w:trHeight w:val="390"/>
        </w:trPr>
        <w:tc>
          <w:tcPr>
            <w:tcW w:w="1000" w:type="dxa"/>
          </w:tcPr>
          <w:p w14:paraId="4A383B5F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6A4A7610" w14:textId="2A9CE69B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1560" w:type="dxa"/>
          </w:tcPr>
          <w:p w14:paraId="45A039C0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784D7DA5" w14:textId="77777777" w:rsidTr="0064111E">
        <w:trPr>
          <w:trHeight w:val="390"/>
        </w:trPr>
        <w:tc>
          <w:tcPr>
            <w:tcW w:w="1000" w:type="dxa"/>
          </w:tcPr>
          <w:p w14:paraId="49F63069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04AC0E88" w14:textId="10B3C14B" w:rsidR="0064111E" w:rsidRPr="0064111E" w:rsidRDefault="0064111E" w:rsidP="002D3A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Мой питомец</w:t>
            </w:r>
          </w:p>
        </w:tc>
        <w:tc>
          <w:tcPr>
            <w:tcW w:w="1560" w:type="dxa"/>
          </w:tcPr>
          <w:p w14:paraId="57B61779" w14:textId="7D9A7537" w:rsidR="0064111E" w:rsidRPr="0064111E" w:rsidRDefault="0064111E" w:rsidP="002D3A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4111E" w:rsidRPr="000521BC" w14:paraId="175598BA" w14:textId="77777777" w:rsidTr="0064111E">
        <w:trPr>
          <w:trHeight w:val="390"/>
        </w:trPr>
        <w:tc>
          <w:tcPr>
            <w:tcW w:w="1000" w:type="dxa"/>
          </w:tcPr>
          <w:p w14:paraId="4FDA1A60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7D32C364" w14:textId="5D6B8EFE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77102">
              <w:rPr>
                <w:rFonts w:ascii="Times New Roman" w:hAnsi="Times New Roman"/>
                <w:sz w:val="24"/>
                <w:szCs w:val="24"/>
              </w:rPr>
              <w:t>Экскурсия по родному краю</w:t>
            </w:r>
          </w:p>
        </w:tc>
        <w:tc>
          <w:tcPr>
            <w:tcW w:w="1560" w:type="dxa"/>
          </w:tcPr>
          <w:p w14:paraId="1F7ED076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30921DD7" w14:textId="77777777" w:rsidTr="0064111E">
        <w:trPr>
          <w:trHeight w:val="390"/>
        </w:trPr>
        <w:tc>
          <w:tcPr>
            <w:tcW w:w="1000" w:type="dxa"/>
          </w:tcPr>
          <w:p w14:paraId="49D0DB01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6C6EA17B" w14:textId="71757D1B" w:rsidR="0064111E" w:rsidRPr="00B77102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Мой район</w:t>
            </w:r>
            <w:r w:rsidRPr="00B771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6B35F001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6AE9D779" w14:textId="77777777" w:rsidTr="0064111E">
        <w:trPr>
          <w:trHeight w:val="390"/>
        </w:trPr>
        <w:tc>
          <w:tcPr>
            <w:tcW w:w="1000" w:type="dxa"/>
          </w:tcPr>
          <w:p w14:paraId="708F87C3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4D5828B1" w14:textId="1E64DC68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Мой любимый школьный предмет</w:t>
            </w:r>
          </w:p>
        </w:tc>
        <w:tc>
          <w:tcPr>
            <w:tcW w:w="1560" w:type="dxa"/>
          </w:tcPr>
          <w:p w14:paraId="4A1DFB05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7A3480BD" w14:textId="77777777" w:rsidTr="0064111E">
        <w:trPr>
          <w:trHeight w:val="390"/>
        </w:trPr>
        <w:tc>
          <w:tcPr>
            <w:tcW w:w="1000" w:type="dxa"/>
          </w:tcPr>
          <w:p w14:paraId="193CF813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5305BE4E" w14:textId="7363F99A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Моя школа</w:t>
            </w:r>
          </w:p>
        </w:tc>
        <w:tc>
          <w:tcPr>
            <w:tcW w:w="1560" w:type="dxa"/>
          </w:tcPr>
          <w:p w14:paraId="1E628DAB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6BB79531" w14:textId="77777777" w:rsidTr="0064111E">
        <w:trPr>
          <w:trHeight w:val="390"/>
        </w:trPr>
        <w:tc>
          <w:tcPr>
            <w:tcW w:w="1000" w:type="dxa"/>
          </w:tcPr>
          <w:p w14:paraId="4B3BC779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4F604DB0" w14:textId="0C413DDD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 и мои друзья</w:t>
            </w:r>
          </w:p>
        </w:tc>
        <w:tc>
          <w:tcPr>
            <w:tcW w:w="1560" w:type="dxa"/>
          </w:tcPr>
          <w:p w14:paraId="3C9145E2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5275F403" w14:textId="77777777" w:rsidTr="0064111E">
        <w:trPr>
          <w:trHeight w:val="390"/>
        </w:trPr>
        <w:tc>
          <w:tcPr>
            <w:tcW w:w="1000" w:type="dxa"/>
          </w:tcPr>
          <w:p w14:paraId="7CE35B41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3930C087" w14:textId="3FE722DD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 о себе</w:t>
            </w:r>
          </w:p>
        </w:tc>
        <w:tc>
          <w:tcPr>
            <w:tcW w:w="1560" w:type="dxa"/>
          </w:tcPr>
          <w:p w14:paraId="1E56D4E2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2102BD50" w14:textId="77777777" w:rsidTr="0064111E">
        <w:trPr>
          <w:trHeight w:val="390"/>
        </w:trPr>
        <w:tc>
          <w:tcPr>
            <w:tcW w:w="1000" w:type="dxa"/>
          </w:tcPr>
          <w:p w14:paraId="121F0936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4BB1193C" w14:textId="49BE8820" w:rsidR="0064111E" w:rsidRPr="000521BC" w:rsidRDefault="0064111E" w:rsidP="002D3A5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C8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Раздел 2: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Давайте посчитаем</w:t>
            </w:r>
          </w:p>
        </w:tc>
        <w:tc>
          <w:tcPr>
            <w:tcW w:w="1560" w:type="dxa"/>
          </w:tcPr>
          <w:p w14:paraId="6421EA9C" w14:textId="197C0F18" w:rsidR="0064111E" w:rsidRPr="00397C87" w:rsidRDefault="0064111E" w:rsidP="002D3A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64111E" w:rsidRPr="000521BC" w14:paraId="7E7C0594" w14:textId="77777777" w:rsidTr="0064111E">
        <w:trPr>
          <w:trHeight w:val="390"/>
        </w:trPr>
        <w:tc>
          <w:tcPr>
            <w:tcW w:w="1000" w:type="dxa"/>
          </w:tcPr>
          <w:p w14:paraId="01255DD0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118CAD70" w14:textId="180FD298" w:rsidR="0064111E" w:rsidRPr="000521BC" w:rsidRDefault="0064111E" w:rsidP="002D3A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Исчисляемые существительные</w:t>
            </w:r>
          </w:p>
        </w:tc>
        <w:tc>
          <w:tcPr>
            <w:tcW w:w="1560" w:type="dxa"/>
          </w:tcPr>
          <w:p w14:paraId="5CE64FFE" w14:textId="15FCA6A9" w:rsidR="0064111E" w:rsidRPr="0064111E" w:rsidRDefault="0064111E" w:rsidP="002D3A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4111E" w:rsidRPr="000521BC" w14:paraId="58C5C849" w14:textId="77777777" w:rsidTr="0064111E">
        <w:trPr>
          <w:trHeight w:val="390"/>
        </w:trPr>
        <w:tc>
          <w:tcPr>
            <w:tcW w:w="1000" w:type="dxa"/>
          </w:tcPr>
          <w:p w14:paraId="76EEFBAB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4939C788" w14:textId="6F54C998" w:rsidR="0064111E" w:rsidRPr="0064111E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Неисчисляемые существительные</w:t>
            </w:r>
          </w:p>
        </w:tc>
        <w:tc>
          <w:tcPr>
            <w:tcW w:w="1560" w:type="dxa"/>
          </w:tcPr>
          <w:p w14:paraId="48A88259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63236430" w14:textId="77777777" w:rsidTr="0064111E">
        <w:trPr>
          <w:trHeight w:val="390"/>
        </w:trPr>
        <w:tc>
          <w:tcPr>
            <w:tcW w:w="1000" w:type="dxa"/>
          </w:tcPr>
          <w:p w14:paraId="245429E3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4BD7BF68" w14:textId="5A0559F8" w:rsidR="0064111E" w:rsidRPr="00397C87" w:rsidRDefault="0064111E" w:rsidP="002D3A5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521BC">
              <w:rPr>
                <w:rFonts w:ascii="Times New Roman" w:hAnsi="Times New Roman"/>
                <w:b/>
                <w:sz w:val="24"/>
                <w:szCs w:val="24"/>
              </w:rPr>
              <w:t xml:space="preserve">Раздел 3: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Какой красочный мир </w:t>
            </w:r>
          </w:p>
        </w:tc>
        <w:tc>
          <w:tcPr>
            <w:tcW w:w="1560" w:type="dxa"/>
          </w:tcPr>
          <w:p w14:paraId="2ED6DFBC" w14:textId="000DEF77" w:rsidR="0064111E" w:rsidRPr="00397C87" w:rsidRDefault="0064111E" w:rsidP="00397C8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64111E" w:rsidRPr="000521BC" w14:paraId="0BD9D3CF" w14:textId="77777777" w:rsidTr="0064111E">
        <w:trPr>
          <w:trHeight w:val="390"/>
        </w:trPr>
        <w:tc>
          <w:tcPr>
            <w:tcW w:w="1000" w:type="dxa"/>
          </w:tcPr>
          <w:p w14:paraId="5FC77514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01E372D6" w14:textId="3F582016" w:rsidR="0064111E" w:rsidRPr="000521BC" w:rsidRDefault="0064111E" w:rsidP="002D3A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97C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Какие интересные места ты хотел бы посетить? </w:t>
            </w:r>
            <w:r w:rsidRPr="000521BC">
              <w:rPr>
                <w:rFonts w:ascii="Times New Roman" w:hAnsi="Times New Roman"/>
                <w:sz w:val="24"/>
                <w:szCs w:val="24"/>
              </w:rPr>
              <w:t xml:space="preserve">What  </w:t>
            </w:r>
          </w:p>
        </w:tc>
        <w:tc>
          <w:tcPr>
            <w:tcW w:w="1560" w:type="dxa"/>
          </w:tcPr>
          <w:p w14:paraId="0DB924CE" w14:textId="7FE67EBB" w:rsidR="0064111E" w:rsidRPr="0064111E" w:rsidRDefault="0064111E" w:rsidP="002D3A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4111E" w:rsidRPr="000521BC" w14:paraId="4A6FFC54" w14:textId="77777777" w:rsidTr="0064111E">
        <w:trPr>
          <w:trHeight w:val="390"/>
        </w:trPr>
        <w:tc>
          <w:tcPr>
            <w:tcW w:w="1000" w:type="dxa"/>
          </w:tcPr>
          <w:p w14:paraId="3E9F6F8F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0587A61B" w14:textId="77777777" w:rsidR="0064111E" w:rsidRPr="000521BC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Заповедные места родного края</w:t>
            </w:r>
          </w:p>
        </w:tc>
        <w:tc>
          <w:tcPr>
            <w:tcW w:w="1560" w:type="dxa"/>
          </w:tcPr>
          <w:p w14:paraId="3FFC1587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466905B1" w14:textId="77777777" w:rsidTr="0064111E">
        <w:trPr>
          <w:trHeight w:val="390"/>
        </w:trPr>
        <w:tc>
          <w:tcPr>
            <w:tcW w:w="1000" w:type="dxa"/>
          </w:tcPr>
          <w:p w14:paraId="453010E3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60049D4B" w14:textId="77777777" w:rsidR="0064111E" w:rsidRPr="000521BC" w:rsidRDefault="0064111E" w:rsidP="002D3A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Британский музей</w:t>
            </w:r>
          </w:p>
        </w:tc>
        <w:tc>
          <w:tcPr>
            <w:tcW w:w="1560" w:type="dxa"/>
          </w:tcPr>
          <w:p w14:paraId="2C13355E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23522422" w14:textId="77777777" w:rsidTr="0064111E">
        <w:trPr>
          <w:trHeight w:val="390"/>
        </w:trPr>
        <w:tc>
          <w:tcPr>
            <w:tcW w:w="1000" w:type="dxa"/>
          </w:tcPr>
          <w:p w14:paraId="04A0B1F8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23D83BE1" w14:textId="1EF49B2D" w:rsidR="0064111E" w:rsidRPr="000521BC" w:rsidRDefault="0064111E" w:rsidP="002D3A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C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4: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Погода за окном </w:t>
            </w:r>
          </w:p>
        </w:tc>
        <w:tc>
          <w:tcPr>
            <w:tcW w:w="1560" w:type="dxa"/>
          </w:tcPr>
          <w:p w14:paraId="397DF6D6" w14:textId="5F4DFB80" w:rsidR="0064111E" w:rsidRPr="00397C87" w:rsidRDefault="0064111E" w:rsidP="002D3A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64111E" w:rsidRPr="000521BC" w14:paraId="44BAA723" w14:textId="77777777" w:rsidTr="0064111E">
        <w:trPr>
          <w:trHeight w:val="390"/>
        </w:trPr>
        <w:tc>
          <w:tcPr>
            <w:tcW w:w="1000" w:type="dxa"/>
          </w:tcPr>
          <w:p w14:paraId="2140F58F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5419342F" w14:textId="0BB925AD" w:rsidR="0064111E" w:rsidRPr="0064111E" w:rsidRDefault="0064111E" w:rsidP="002D3A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Описание погоды</w:t>
            </w:r>
          </w:p>
        </w:tc>
        <w:tc>
          <w:tcPr>
            <w:tcW w:w="1560" w:type="dxa"/>
          </w:tcPr>
          <w:p w14:paraId="65F3C29E" w14:textId="35D234D5" w:rsidR="0064111E" w:rsidRPr="0064111E" w:rsidRDefault="0064111E" w:rsidP="002D3A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4111E" w:rsidRPr="000521BC" w14:paraId="4B27B0E4" w14:textId="77777777" w:rsidTr="0064111E">
        <w:trPr>
          <w:trHeight w:val="390"/>
        </w:trPr>
        <w:tc>
          <w:tcPr>
            <w:tcW w:w="1000" w:type="dxa"/>
          </w:tcPr>
          <w:p w14:paraId="47AAD0BE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7F16D97E" w14:textId="700C88E0" w:rsidR="0064111E" w:rsidRPr="0064111E" w:rsidRDefault="0064111E" w:rsidP="002D3A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Сезоны</w:t>
            </w:r>
          </w:p>
        </w:tc>
        <w:tc>
          <w:tcPr>
            <w:tcW w:w="1560" w:type="dxa"/>
          </w:tcPr>
          <w:p w14:paraId="2AA2BA20" w14:textId="77777777" w:rsidR="0064111E" w:rsidRPr="000521BC" w:rsidRDefault="0064111E" w:rsidP="002D3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2146D16B" w14:textId="77777777" w:rsidTr="0064111E">
        <w:trPr>
          <w:trHeight w:val="390"/>
        </w:trPr>
        <w:tc>
          <w:tcPr>
            <w:tcW w:w="1000" w:type="dxa"/>
          </w:tcPr>
          <w:p w14:paraId="4CB9EC93" w14:textId="77777777" w:rsidR="0064111E" w:rsidRPr="000521BC" w:rsidRDefault="0064111E" w:rsidP="002D3A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13B5A3C3" w14:textId="76007D0A" w:rsidR="0064111E" w:rsidRPr="0064111E" w:rsidRDefault="0064111E" w:rsidP="002D3A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Мое любимое время года</w:t>
            </w:r>
          </w:p>
        </w:tc>
        <w:tc>
          <w:tcPr>
            <w:tcW w:w="1560" w:type="dxa"/>
          </w:tcPr>
          <w:p w14:paraId="3A5839F2" w14:textId="77777777" w:rsidR="0064111E" w:rsidRPr="000521BC" w:rsidRDefault="0064111E" w:rsidP="002D3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57A5E2CD" w14:textId="77777777" w:rsidTr="0064111E">
        <w:trPr>
          <w:trHeight w:val="390"/>
        </w:trPr>
        <w:tc>
          <w:tcPr>
            <w:tcW w:w="1000" w:type="dxa"/>
          </w:tcPr>
          <w:p w14:paraId="34DCCC44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159510BE" w14:textId="1C0376C2" w:rsidR="0064111E" w:rsidRPr="00397C87" w:rsidRDefault="0064111E" w:rsidP="00397C8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7C87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Раздел 5: </w:t>
            </w:r>
            <w:r w:rsidRPr="0064111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Путешествие из России в Австралию</w:t>
            </w:r>
            <w:r w:rsidRPr="00397C87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560" w:type="dxa"/>
          </w:tcPr>
          <w:p w14:paraId="12AFF9CE" w14:textId="459C605A" w:rsidR="0064111E" w:rsidRPr="00397C87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4111E" w:rsidRPr="000521BC" w14:paraId="7A8FDE0F" w14:textId="77777777" w:rsidTr="0064111E">
        <w:trPr>
          <w:trHeight w:val="390"/>
        </w:trPr>
        <w:tc>
          <w:tcPr>
            <w:tcW w:w="1000" w:type="dxa"/>
          </w:tcPr>
          <w:p w14:paraId="11FAA9EB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58554EDF" w14:textId="77F9A79D" w:rsidR="0064111E" w:rsidRPr="0064111E" w:rsidRDefault="0064111E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Австралия-необычный мир</w:t>
            </w:r>
          </w:p>
        </w:tc>
        <w:tc>
          <w:tcPr>
            <w:tcW w:w="1560" w:type="dxa"/>
          </w:tcPr>
          <w:p w14:paraId="5BBFAB2F" w14:textId="77777777" w:rsidR="0064111E" w:rsidRPr="000521BC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2695A856" w14:textId="77777777" w:rsidTr="0064111E">
        <w:trPr>
          <w:trHeight w:val="390"/>
        </w:trPr>
        <w:tc>
          <w:tcPr>
            <w:tcW w:w="1000" w:type="dxa"/>
          </w:tcPr>
          <w:p w14:paraId="7C46D71D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44B76281" w14:textId="76739D30" w:rsidR="0064111E" w:rsidRPr="00397C87" w:rsidRDefault="0064111E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Животные Австралии</w:t>
            </w:r>
          </w:p>
        </w:tc>
        <w:tc>
          <w:tcPr>
            <w:tcW w:w="1560" w:type="dxa"/>
          </w:tcPr>
          <w:p w14:paraId="4A4AC927" w14:textId="77777777" w:rsidR="0064111E" w:rsidRPr="000521BC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6DAFFF7E" w14:textId="77777777" w:rsidTr="0064111E">
        <w:trPr>
          <w:trHeight w:val="390"/>
        </w:trPr>
        <w:tc>
          <w:tcPr>
            <w:tcW w:w="1000" w:type="dxa"/>
          </w:tcPr>
          <w:p w14:paraId="5667A1DD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60B98515" w14:textId="2130A20C" w:rsidR="0064111E" w:rsidRPr="0064111E" w:rsidRDefault="0064111E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Традиции австралийцев</w:t>
            </w:r>
          </w:p>
        </w:tc>
        <w:tc>
          <w:tcPr>
            <w:tcW w:w="1560" w:type="dxa"/>
          </w:tcPr>
          <w:p w14:paraId="483362C0" w14:textId="0E1A7451" w:rsidR="0064111E" w:rsidRPr="0064111E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4111E" w:rsidRPr="000521BC" w14:paraId="733C5734" w14:textId="77777777" w:rsidTr="0064111E">
        <w:trPr>
          <w:trHeight w:val="390"/>
        </w:trPr>
        <w:tc>
          <w:tcPr>
            <w:tcW w:w="1000" w:type="dxa"/>
          </w:tcPr>
          <w:p w14:paraId="13E96E93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7D43C328" w14:textId="710CCD42" w:rsidR="0064111E" w:rsidRPr="00397C87" w:rsidRDefault="0064111E" w:rsidP="00397C87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97C8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r w:rsidRPr="0064111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А ты умеешь? Описание картинки</w:t>
            </w:r>
          </w:p>
        </w:tc>
        <w:tc>
          <w:tcPr>
            <w:tcW w:w="1560" w:type="dxa"/>
          </w:tcPr>
          <w:p w14:paraId="2BA2D9DB" w14:textId="69D9B938" w:rsidR="0064111E" w:rsidRPr="00397C87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64111E" w:rsidRPr="000521BC" w14:paraId="5A21C54F" w14:textId="77777777" w:rsidTr="0064111E">
        <w:trPr>
          <w:trHeight w:val="390"/>
        </w:trPr>
        <w:tc>
          <w:tcPr>
            <w:tcW w:w="1000" w:type="dxa"/>
          </w:tcPr>
          <w:p w14:paraId="6CEA56E1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7513F2A4" w14:textId="0A6947B0" w:rsidR="0064111E" w:rsidRPr="0064111E" w:rsidRDefault="0064111E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Обучение грамматическому материалу по теме «</w:t>
            </w:r>
            <w:r w:rsidR="00236F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 </w:t>
            </w:r>
            <w:r w:rsidR="00236F2A">
              <w:rPr>
                <w:rFonts w:ascii="Times New Roman" w:hAnsi="Times New Roman"/>
                <w:sz w:val="24"/>
                <w:szCs w:val="24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14:paraId="195075FE" w14:textId="77777777" w:rsidR="0064111E" w:rsidRPr="000521BC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21C453B0" w14:textId="77777777" w:rsidTr="0064111E">
        <w:trPr>
          <w:trHeight w:val="390"/>
        </w:trPr>
        <w:tc>
          <w:tcPr>
            <w:tcW w:w="1000" w:type="dxa"/>
          </w:tcPr>
          <w:p w14:paraId="5C9B48CE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4C44F042" w14:textId="323C3787" w:rsidR="0064111E" w:rsidRPr="00236F2A" w:rsidRDefault="00236F2A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Первичная отработка ГМ</w:t>
            </w:r>
          </w:p>
        </w:tc>
        <w:tc>
          <w:tcPr>
            <w:tcW w:w="1560" w:type="dxa"/>
          </w:tcPr>
          <w:p w14:paraId="0BC203A0" w14:textId="77777777" w:rsidR="0064111E" w:rsidRPr="000521BC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111E" w:rsidRPr="000521BC" w14:paraId="7197FA11" w14:textId="77777777" w:rsidTr="0064111E">
        <w:trPr>
          <w:trHeight w:val="390"/>
        </w:trPr>
        <w:tc>
          <w:tcPr>
            <w:tcW w:w="1000" w:type="dxa"/>
          </w:tcPr>
          <w:p w14:paraId="03CB5DB5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2BD6A945" w14:textId="7166F916" w:rsidR="0064111E" w:rsidRPr="00236F2A" w:rsidRDefault="00236F2A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Дальнейшая отработка ГМ</w:t>
            </w:r>
          </w:p>
        </w:tc>
        <w:tc>
          <w:tcPr>
            <w:tcW w:w="1560" w:type="dxa"/>
          </w:tcPr>
          <w:p w14:paraId="65287E9A" w14:textId="77777777" w:rsidR="0064111E" w:rsidRPr="000521BC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26302F4F" w14:textId="77777777" w:rsidTr="0064111E">
        <w:trPr>
          <w:trHeight w:val="390"/>
        </w:trPr>
        <w:tc>
          <w:tcPr>
            <w:tcW w:w="1000" w:type="dxa"/>
          </w:tcPr>
          <w:p w14:paraId="6E616558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2979D4E2" w14:textId="0FD43A3F" w:rsidR="0064111E" w:rsidRPr="00236F2A" w:rsidRDefault="00236F2A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Описание картинки.Природа</w:t>
            </w:r>
          </w:p>
        </w:tc>
        <w:tc>
          <w:tcPr>
            <w:tcW w:w="1560" w:type="dxa"/>
          </w:tcPr>
          <w:p w14:paraId="41E8BBF1" w14:textId="77777777" w:rsidR="0064111E" w:rsidRPr="000521BC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11E" w:rsidRPr="000521BC" w14:paraId="3D74315A" w14:textId="77777777" w:rsidTr="0064111E">
        <w:trPr>
          <w:trHeight w:val="390"/>
        </w:trPr>
        <w:tc>
          <w:tcPr>
            <w:tcW w:w="1000" w:type="dxa"/>
          </w:tcPr>
          <w:p w14:paraId="2193B574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3AA4EF1E" w14:textId="5523296F" w:rsidR="0064111E" w:rsidRPr="00397C87" w:rsidRDefault="00236F2A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Описание картинки. Действия людей</w:t>
            </w:r>
            <w:r w:rsidR="006411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14:paraId="647632C7" w14:textId="498A7A04" w:rsidR="0064111E" w:rsidRPr="00397C87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4111E" w:rsidRPr="000521BC" w14:paraId="52C5D78D" w14:textId="77777777" w:rsidTr="0064111E">
        <w:trPr>
          <w:trHeight w:val="390"/>
        </w:trPr>
        <w:tc>
          <w:tcPr>
            <w:tcW w:w="1000" w:type="dxa"/>
          </w:tcPr>
          <w:p w14:paraId="1743FBAF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261B2D36" w14:textId="46CA4B8D" w:rsidR="0064111E" w:rsidRDefault="00236F2A" w:rsidP="00397C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Описание картинки. Итоговое занятие</w:t>
            </w:r>
          </w:p>
        </w:tc>
        <w:tc>
          <w:tcPr>
            <w:tcW w:w="1560" w:type="dxa"/>
          </w:tcPr>
          <w:p w14:paraId="7BA232C7" w14:textId="1CB930EF" w:rsidR="0064111E" w:rsidRDefault="0064111E" w:rsidP="00397C8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4111E" w:rsidRPr="000521BC" w14:paraId="42A4668A" w14:textId="77777777" w:rsidTr="0064111E">
        <w:trPr>
          <w:trHeight w:val="390"/>
        </w:trPr>
        <w:tc>
          <w:tcPr>
            <w:tcW w:w="1000" w:type="dxa"/>
          </w:tcPr>
          <w:p w14:paraId="2D9623B0" w14:textId="77777777" w:rsidR="0064111E" w:rsidRPr="000521BC" w:rsidRDefault="0064111E" w:rsidP="00397C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14:paraId="73E3D02E" w14:textId="77777777" w:rsidR="0064111E" w:rsidRPr="000521BC" w:rsidRDefault="0064111E" w:rsidP="00397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1B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05B66C3A" w14:textId="3329A481" w:rsidR="0064111E" w:rsidRPr="00397C87" w:rsidRDefault="0064111E" w:rsidP="00397C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521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</w:tbl>
    <w:p w14:paraId="009B0855" w14:textId="77777777" w:rsidR="00397C87" w:rsidRDefault="00397C87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65BCFC1F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75E18889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7639A88C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3A44992F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p w14:paraId="6F4F8BFB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bookmarkEnd w:id="0"/>
    <w:p w14:paraId="530B1D48" w14:textId="77777777" w:rsidR="003860D5" w:rsidRDefault="003860D5" w:rsidP="003860D5">
      <w:pPr>
        <w:spacing w:after="0" w:line="264" w:lineRule="auto"/>
        <w:ind w:left="120"/>
        <w:jc w:val="both"/>
        <w:rPr>
          <w:rFonts w:ascii="Times New Roman" w:hAnsi="Times New Roman"/>
          <w:bCs/>
          <w:color w:val="000000"/>
          <w:sz w:val="28"/>
          <w:lang w:val="ru-RU"/>
        </w:rPr>
      </w:pPr>
    </w:p>
    <w:sectPr w:rsidR="003860D5" w:rsidSect="00EE2204">
      <w:pgSz w:w="11907" w:h="16839" w:code="9"/>
      <w:pgMar w:top="0" w:right="1440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A399A" w14:textId="77777777" w:rsidR="00DF7475" w:rsidRDefault="00DF7475" w:rsidP="00622B36">
      <w:pPr>
        <w:spacing w:after="0" w:line="240" w:lineRule="auto"/>
      </w:pPr>
      <w:r>
        <w:separator/>
      </w:r>
    </w:p>
  </w:endnote>
  <w:endnote w:type="continuationSeparator" w:id="0">
    <w:p w14:paraId="2FFB2700" w14:textId="77777777" w:rsidR="00DF7475" w:rsidRDefault="00DF7475" w:rsidP="0062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389D2" w14:textId="77777777" w:rsidR="00DF7475" w:rsidRDefault="00DF7475" w:rsidP="00622B36">
      <w:pPr>
        <w:spacing w:after="0" w:line="240" w:lineRule="auto"/>
      </w:pPr>
      <w:r>
        <w:separator/>
      </w:r>
    </w:p>
  </w:footnote>
  <w:footnote w:type="continuationSeparator" w:id="0">
    <w:p w14:paraId="467945FA" w14:textId="77777777" w:rsidR="00DF7475" w:rsidRDefault="00DF7475" w:rsidP="0062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3450"/>
    <w:multiLevelType w:val="multilevel"/>
    <w:tmpl w:val="4F10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D2A68"/>
    <w:multiLevelType w:val="multilevel"/>
    <w:tmpl w:val="48E6F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C3FDE"/>
    <w:multiLevelType w:val="multilevel"/>
    <w:tmpl w:val="ACBA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450C9"/>
    <w:multiLevelType w:val="multilevel"/>
    <w:tmpl w:val="F732E2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E85ABB"/>
    <w:multiLevelType w:val="multilevel"/>
    <w:tmpl w:val="033C52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F56A83"/>
    <w:multiLevelType w:val="multilevel"/>
    <w:tmpl w:val="CCD6A1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625ED"/>
    <w:multiLevelType w:val="multilevel"/>
    <w:tmpl w:val="7936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07ECC"/>
    <w:multiLevelType w:val="multilevel"/>
    <w:tmpl w:val="7D28C3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367451"/>
    <w:multiLevelType w:val="multilevel"/>
    <w:tmpl w:val="2EDC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206AF"/>
    <w:multiLevelType w:val="multilevel"/>
    <w:tmpl w:val="0C2C6C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440ADE"/>
    <w:multiLevelType w:val="multilevel"/>
    <w:tmpl w:val="32683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CA3239"/>
    <w:multiLevelType w:val="multilevel"/>
    <w:tmpl w:val="078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A0CBD"/>
    <w:multiLevelType w:val="multilevel"/>
    <w:tmpl w:val="CE08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E0AB8"/>
    <w:multiLevelType w:val="multilevel"/>
    <w:tmpl w:val="DEB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705C8"/>
    <w:multiLevelType w:val="multilevel"/>
    <w:tmpl w:val="117035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94547C"/>
    <w:multiLevelType w:val="multilevel"/>
    <w:tmpl w:val="BDC0F2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3E30FD"/>
    <w:multiLevelType w:val="multilevel"/>
    <w:tmpl w:val="239C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433F3"/>
    <w:multiLevelType w:val="multilevel"/>
    <w:tmpl w:val="75A6DA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4B1D16"/>
    <w:multiLevelType w:val="multilevel"/>
    <w:tmpl w:val="1E52B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260549"/>
    <w:multiLevelType w:val="multilevel"/>
    <w:tmpl w:val="41D28D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DA694A"/>
    <w:multiLevelType w:val="multilevel"/>
    <w:tmpl w:val="065682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F10337"/>
    <w:multiLevelType w:val="multilevel"/>
    <w:tmpl w:val="1D4EB1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E94950"/>
    <w:multiLevelType w:val="multilevel"/>
    <w:tmpl w:val="A23A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1D6573"/>
    <w:multiLevelType w:val="multilevel"/>
    <w:tmpl w:val="8506D6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B912E9"/>
    <w:multiLevelType w:val="multilevel"/>
    <w:tmpl w:val="48B0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653DAE"/>
    <w:multiLevelType w:val="multilevel"/>
    <w:tmpl w:val="F2EA8B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0"/>
  </w:num>
  <w:num w:numId="5">
    <w:abstractNumId w:val="5"/>
  </w:num>
  <w:num w:numId="6">
    <w:abstractNumId w:val="9"/>
  </w:num>
  <w:num w:numId="7">
    <w:abstractNumId w:val="23"/>
  </w:num>
  <w:num w:numId="8">
    <w:abstractNumId w:val="20"/>
  </w:num>
  <w:num w:numId="9">
    <w:abstractNumId w:val="14"/>
  </w:num>
  <w:num w:numId="10">
    <w:abstractNumId w:val="15"/>
  </w:num>
  <w:num w:numId="11">
    <w:abstractNumId w:val="21"/>
  </w:num>
  <w:num w:numId="12">
    <w:abstractNumId w:val="7"/>
  </w:num>
  <w:num w:numId="13">
    <w:abstractNumId w:val="4"/>
  </w:num>
  <w:num w:numId="14">
    <w:abstractNumId w:val="25"/>
  </w:num>
  <w:num w:numId="15">
    <w:abstractNumId w:val="17"/>
  </w:num>
  <w:num w:numId="16">
    <w:abstractNumId w:val="1"/>
  </w:num>
  <w:num w:numId="17">
    <w:abstractNumId w:val="0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24"/>
  </w:num>
  <w:num w:numId="23">
    <w:abstractNumId w:val="12"/>
  </w:num>
  <w:num w:numId="24">
    <w:abstractNumId w:val="13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73"/>
    <w:rsid w:val="00100071"/>
    <w:rsid w:val="00132CCB"/>
    <w:rsid w:val="00236F2A"/>
    <w:rsid w:val="002670FE"/>
    <w:rsid w:val="00381A3C"/>
    <w:rsid w:val="003860D5"/>
    <w:rsid w:val="00397C87"/>
    <w:rsid w:val="003A54C7"/>
    <w:rsid w:val="003B3BC0"/>
    <w:rsid w:val="003F2053"/>
    <w:rsid w:val="004B475E"/>
    <w:rsid w:val="004D6357"/>
    <w:rsid w:val="0058535A"/>
    <w:rsid w:val="005A69FB"/>
    <w:rsid w:val="00614988"/>
    <w:rsid w:val="00622B36"/>
    <w:rsid w:val="0064111E"/>
    <w:rsid w:val="00693F38"/>
    <w:rsid w:val="00713F8E"/>
    <w:rsid w:val="007539AD"/>
    <w:rsid w:val="007B03C9"/>
    <w:rsid w:val="007B781B"/>
    <w:rsid w:val="007E64BE"/>
    <w:rsid w:val="00846379"/>
    <w:rsid w:val="00883F73"/>
    <w:rsid w:val="009A792F"/>
    <w:rsid w:val="00A211F0"/>
    <w:rsid w:val="00A33286"/>
    <w:rsid w:val="00BE0442"/>
    <w:rsid w:val="00CD13AA"/>
    <w:rsid w:val="00D04885"/>
    <w:rsid w:val="00DF7475"/>
    <w:rsid w:val="00ED24C4"/>
    <w:rsid w:val="00EE2204"/>
    <w:rsid w:val="00F11A27"/>
    <w:rsid w:val="00F47770"/>
    <w:rsid w:val="00F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7A03"/>
  <w15:docId w15:val="{BF346894-3DF8-46D6-9121-C5693156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D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3F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3F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Буллит"/>
    <w:basedOn w:val="a"/>
    <w:link w:val="af"/>
    <w:rsid w:val="007B03C9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val="ru-RU" w:eastAsia="ru-RU"/>
    </w:rPr>
  </w:style>
  <w:style w:type="paragraph" w:customStyle="1" w:styleId="41">
    <w:name w:val="Заг 4"/>
    <w:basedOn w:val="a"/>
    <w:rsid w:val="007B03C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character" w:customStyle="1" w:styleId="af">
    <w:name w:val="Буллит Знак"/>
    <w:basedOn w:val="a0"/>
    <w:link w:val="ae"/>
    <w:rsid w:val="007B03C9"/>
    <w:rPr>
      <w:rFonts w:ascii="NewtonCSanPin" w:eastAsia="Times New Roman" w:hAnsi="NewtonCSanPin" w:cs="NewtonCSanPin"/>
      <w:color w:val="000000"/>
      <w:sz w:val="21"/>
      <w:szCs w:val="21"/>
      <w:lang w:val="ru-RU" w:eastAsia="ru-RU"/>
    </w:rPr>
  </w:style>
  <w:style w:type="character" w:customStyle="1" w:styleId="c11">
    <w:name w:val="c11"/>
    <w:basedOn w:val="a0"/>
    <w:rsid w:val="007B03C9"/>
  </w:style>
  <w:style w:type="character" w:customStyle="1" w:styleId="c0">
    <w:name w:val="c0"/>
    <w:basedOn w:val="a0"/>
    <w:rsid w:val="007B03C9"/>
  </w:style>
  <w:style w:type="paragraph" w:styleId="af0">
    <w:name w:val="footer"/>
    <w:basedOn w:val="a"/>
    <w:link w:val="af1"/>
    <w:uiPriority w:val="99"/>
    <w:unhideWhenUsed/>
    <w:rsid w:val="0062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22B36"/>
  </w:style>
  <w:style w:type="character" w:styleId="af2">
    <w:name w:val="FollowedHyperlink"/>
    <w:basedOn w:val="a0"/>
    <w:uiPriority w:val="99"/>
    <w:semiHidden/>
    <w:unhideWhenUsed/>
    <w:rsid w:val="00CD13A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770"/>
    <w:rPr>
      <w:color w:val="605E5C"/>
      <w:shd w:val="clear" w:color="auto" w:fill="E1DFDD"/>
    </w:rPr>
  </w:style>
  <w:style w:type="paragraph" w:styleId="af3">
    <w:name w:val="No Spacing"/>
    <w:link w:val="af4"/>
    <w:uiPriority w:val="1"/>
    <w:qFormat/>
    <w:rsid w:val="00100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4">
    <w:name w:val="Без интервала Знак"/>
    <w:link w:val="af3"/>
    <w:uiPriority w:val="1"/>
    <w:locked/>
    <w:rsid w:val="001000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11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</dc:creator>
  <cp:keywords/>
  <dc:description/>
  <cp:lastModifiedBy>i_User</cp:lastModifiedBy>
  <cp:revision>11</cp:revision>
  <dcterms:created xsi:type="dcterms:W3CDTF">2024-08-27T11:23:00Z</dcterms:created>
  <dcterms:modified xsi:type="dcterms:W3CDTF">2026-03-13T10:46:00Z</dcterms:modified>
</cp:coreProperties>
</file>