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8D" w:rsidRDefault="000A34A0" w:rsidP="004F078A">
      <w:pPr>
        <w:pStyle w:val="a3"/>
        <w:spacing w:before="2"/>
        <w:rPr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48BB3DC4" wp14:editId="523D5BF9">
            <wp:simplePos x="0" y="0"/>
            <wp:positionH relativeFrom="page">
              <wp:posOffset>-219276</wp:posOffset>
            </wp:positionH>
            <wp:positionV relativeFrom="page">
              <wp:posOffset>-2340</wp:posOffset>
            </wp:positionV>
            <wp:extent cx="7772400" cy="10664952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4F078A" w:rsidRDefault="004F078A" w:rsidP="004F078A">
      <w:pPr>
        <w:pStyle w:val="a5"/>
        <w:numPr>
          <w:ilvl w:val="0"/>
          <w:numId w:val="2"/>
        </w:numPr>
        <w:tabs>
          <w:tab w:val="left" w:pos="4075"/>
        </w:tabs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4F078A" w:rsidRDefault="004F078A" w:rsidP="004F078A">
      <w:pPr>
        <w:pStyle w:val="a3"/>
        <w:rPr>
          <w:b/>
        </w:rPr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1096"/>
          <w:tab w:val="left" w:pos="2503"/>
          <w:tab w:val="left" w:pos="3919"/>
          <w:tab w:val="left" w:pos="5830"/>
          <w:tab w:val="left" w:pos="7462"/>
          <w:tab w:val="left" w:pos="8703"/>
          <w:tab w:val="left" w:pos="9371"/>
        </w:tabs>
        <w:ind w:left="448" w:right="21" w:hanging="1"/>
        <w:jc w:val="left"/>
        <w:rPr>
          <w:sz w:val="24"/>
        </w:rPr>
      </w:pPr>
      <w:r>
        <w:rPr>
          <w:spacing w:val="-2"/>
          <w:sz w:val="24"/>
        </w:rPr>
        <w:t>Настоящее</w:t>
      </w:r>
      <w:r>
        <w:rPr>
          <w:sz w:val="24"/>
        </w:rPr>
        <w:tab/>
      </w: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2"/>
          <w:sz w:val="24"/>
        </w:rPr>
        <w:t>регламентирует</w:t>
      </w:r>
      <w:r>
        <w:rPr>
          <w:sz w:val="24"/>
        </w:rPr>
        <w:tab/>
      </w:r>
      <w:r>
        <w:rPr>
          <w:spacing w:val="-2"/>
          <w:sz w:val="24"/>
        </w:rPr>
        <w:t>организацию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4"/>
          <w:sz w:val="24"/>
        </w:rPr>
        <w:t>лиц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ограниченными возможностями здоровья в МБОУ КСОШ № 2.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868"/>
        </w:tabs>
        <w:ind w:left="868" w:hanging="42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документов:</w:t>
      </w:r>
    </w:p>
    <w:p w:rsidR="004F078A" w:rsidRDefault="004F078A" w:rsidP="004F078A">
      <w:pPr>
        <w:pStyle w:val="a3"/>
        <w:spacing w:before="2"/>
      </w:pP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spacing w:before="1"/>
        <w:ind w:right="203" w:hanging="360"/>
        <w:rPr>
          <w:sz w:val="24"/>
        </w:rPr>
      </w:pPr>
      <w:r>
        <w:rPr>
          <w:sz w:val="24"/>
        </w:rPr>
        <w:t xml:space="preserve">Федерального закона от 29.12.2012 № 273-ФЗ «Об образовании в Российской </w:t>
      </w:r>
      <w:r>
        <w:rPr>
          <w:spacing w:val="-2"/>
          <w:sz w:val="24"/>
        </w:rPr>
        <w:t>Федерации;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ind w:right="199" w:hanging="360"/>
        <w:rPr>
          <w:sz w:val="24"/>
        </w:rPr>
      </w:pPr>
      <w:r>
        <w:rPr>
          <w:sz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ind w:right="200" w:hanging="360"/>
        <w:rPr>
          <w:sz w:val="24"/>
        </w:rPr>
      </w:pPr>
      <w:r>
        <w:rPr>
          <w:sz w:val="24"/>
        </w:rPr>
        <w:t>приказа Минобрнауки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ind w:right="200" w:hanging="360"/>
        <w:rPr>
          <w:sz w:val="24"/>
        </w:rPr>
      </w:pPr>
      <w:r>
        <w:rPr>
          <w:sz w:val="24"/>
        </w:rPr>
        <w:t>приказа Минобрнауки от 19.12.2014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spacing w:before="1"/>
        <w:ind w:right="201" w:hanging="360"/>
        <w:rPr>
          <w:sz w:val="24"/>
        </w:rPr>
      </w:pPr>
      <w:r>
        <w:rPr>
          <w:sz w:val="24"/>
        </w:rPr>
        <w:t>приказа Минпросвещения от 31.05.2021 № 287 «Об 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основного общего образования»;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ind w:right="199" w:hanging="360"/>
        <w:rPr>
          <w:sz w:val="24"/>
        </w:rPr>
      </w:pPr>
      <w:r>
        <w:rPr>
          <w:sz w:val="24"/>
        </w:rPr>
        <w:t>приказа Минпросвещения от</w:t>
      </w:r>
      <w:r>
        <w:rPr>
          <w:spacing w:val="-1"/>
          <w:sz w:val="24"/>
        </w:rPr>
        <w:t xml:space="preserve"> </w:t>
      </w:r>
      <w:r>
        <w:rPr>
          <w:sz w:val="24"/>
        </w:rPr>
        <w:t>17.05.2012 № 413 «Об 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федерального государственного образовательного стандарта среднего общего </w:t>
      </w:r>
      <w:r>
        <w:rPr>
          <w:spacing w:val="-2"/>
          <w:sz w:val="24"/>
        </w:rPr>
        <w:t>образования»;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ind w:right="199" w:hanging="360"/>
        <w:rPr>
          <w:sz w:val="24"/>
        </w:rPr>
      </w:pPr>
      <w:r>
        <w:rPr>
          <w:sz w:val="24"/>
        </w:rPr>
        <w:t>приказа Минпросвещения от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12.08.2022 № 732 «О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4F078A" w:rsidRPr="0066152F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ind w:right="199" w:hanging="360"/>
        <w:rPr>
          <w:sz w:val="24"/>
        </w:rPr>
      </w:pPr>
      <w:r>
        <w:rPr>
          <w:sz w:val="24"/>
        </w:rPr>
        <w:t>приказа Минпросвещения от 24.11.2022 № 1023 «Об утверждении федеральной адаптированной образовательной программы 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общего образования для обучающихся с ограниченными возможностями </w:t>
      </w:r>
      <w:r>
        <w:rPr>
          <w:spacing w:val="-2"/>
          <w:sz w:val="24"/>
        </w:rPr>
        <w:t>здоровья»;</w:t>
      </w:r>
    </w:p>
    <w:p w:rsidR="0066152F" w:rsidRPr="0066152F" w:rsidRDefault="0066152F" w:rsidP="0066152F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ind w:right="199" w:hanging="360"/>
        <w:rPr>
          <w:sz w:val="24"/>
        </w:rPr>
      </w:pPr>
      <w:r w:rsidRPr="0066152F">
        <w:rPr>
          <w:spacing w:val="-2"/>
          <w:sz w:val="24"/>
        </w:rPr>
        <w:t xml:space="preserve">   Приказ от 06 ноября 2024 года № 778</w:t>
      </w:r>
      <w:r w:rsidRPr="0066152F">
        <w:rPr>
          <w:sz w:val="24"/>
        </w:rPr>
        <w:t xml:space="preserve"> </w:t>
      </w:r>
      <w:proofErr w:type="gramStart"/>
      <w:r w:rsidRPr="0066152F">
        <w:rPr>
          <w:sz w:val="24"/>
        </w:rPr>
        <w:t xml:space="preserve">« </w:t>
      </w:r>
      <w:proofErr w:type="spellStart"/>
      <w:r w:rsidRPr="0066152F">
        <w:rPr>
          <w:sz w:val="24"/>
        </w:rPr>
        <w:t>Обутверждении</w:t>
      </w:r>
      <w:proofErr w:type="spellEnd"/>
      <w:proofErr w:type="gramEnd"/>
      <w:r w:rsidRPr="0066152F">
        <w:rPr>
          <w:sz w:val="24"/>
        </w:rPr>
        <w:t xml:space="preserve"> психолого- педагогической , медицинской и социальной помощи, в том числе типового порядка деятельности центра психолого- педагогической , медицинской и социальной помощи .</w:t>
      </w:r>
    </w:p>
    <w:p w:rsidR="0066152F" w:rsidRPr="0066152F" w:rsidRDefault="0066152F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ind w:right="199" w:hanging="360"/>
        <w:rPr>
          <w:sz w:val="24"/>
        </w:rPr>
      </w:pPr>
    </w:p>
    <w:p w:rsidR="004F078A" w:rsidRDefault="004F078A" w:rsidP="004F078A">
      <w:pPr>
        <w:pStyle w:val="a5"/>
        <w:rPr>
          <w:sz w:val="24"/>
        </w:rPr>
      </w:pPr>
    </w:p>
    <w:p w:rsidR="004F078A" w:rsidRDefault="004F078A" w:rsidP="004F078A">
      <w:pPr>
        <w:pStyle w:val="a3"/>
        <w:spacing w:before="67"/>
        <w:ind w:left="448" w:right="21" w:hanging="1"/>
        <w:jc w:val="both"/>
      </w:pPr>
      <w:r>
        <w:rPr>
          <w:b/>
        </w:rPr>
        <w:t xml:space="preserve">Адаптированная образовательная программа </w:t>
      </w:r>
      <w:r>
        <w:t>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3"/>
        <w:ind w:left="448" w:right="19" w:hanging="1"/>
        <w:jc w:val="both"/>
      </w:pPr>
      <w:r>
        <w:rPr>
          <w:b/>
        </w:rPr>
        <w:t>Ребенок</w:t>
      </w:r>
      <w:r>
        <w:t>-</w:t>
      </w:r>
      <w:r>
        <w:rPr>
          <w:b/>
        </w:rPr>
        <w:t xml:space="preserve">инвалид </w:t>
      </w:r>
      <w:r>
        <w:t>– лицо в возрасте до 18 лет, которое имеет нарушение здоровья со стойким расстройством функций организма, обусловленное заболеваниями, последствиями</w:t>
      </w:r>
      <w:r>
        <w:rPr>
          <w:spacing w:val="-1"/>
        </w:rPr>
        <w:t xml:space="preserve"> </w:t>
      </w:r>
      <w:r>
        <w:t>травм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дефектами,</w:t>
      </w:r>
      <w:r>
        <w:rPr>
          <w:spacing w:val="-2"/>
        </w:rPr>
        <w:t xml:space="preserve"> </w:t>
      </w:r>
      <w:r>
        <w:t>приводящее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ограничению жизнедеятельности</w:t>
      </w:r>
      <w:r>
        <w:rPr>
          <w:spacing w:val="-2"/>
        </w:rPr>
        <w:t xml:space="preserve"> </w:t>
      </w:r>
      <w:r>
        <w:t>и вызывающее необходимость его социальной защиты.</w:t>
      </w:r>
    </w:p>
    <w:p w:rsidR="004F078A" w:rsidRDefault="004F078A" w:rsidP="004F078A">
      <w:pPr>
        <w:pStyle w:val="a3"/>
        <w:spacing w:before="2"/>
      </w:pPr>
    </w:p>
    <w:p w:rsidR="004F078A" w:rsidRDefault="004F078A" w:rsidP="004F078A">
      <w:pPr>
        <w:pStyle w:val="a3"/>
        <w:ind w:left="448" w:right="20" w:hanging="1"/>
        <w:jc w:val="both"/>
      </w:pPr>
      <w:r>
        <w:rPr>
          <w:b/>
        </w:rPr>
        <w:t xml:space="preserve">Психолого-педагогический консилиум </w:t>
      </w:r>
      <w:r>
        <w:t>(далее –</w:t>
      </w:r>
      <w:r>
        <w:rPr>
          <w:spacing w:val="-2"/>
        </w:rPr>
        <w:t xml:space="preserve"> </w:t>
      </w:r>
      <w:proofErr w:type="spellStart"/>
      <w:r>
        <w:t>ППк</w:t>
      </w:r>
      <w:proofErr w:type="spellEnd"/>
      <w:r>
        <w:t>) –</w:t>
      </w:r>
      <w:r>
        <w:rPr>
          <w:spacing w:val="-2"/>
        </w:rPr>
        <w:t xml:space="preserve"> </w:t>
      </w:r>
      <w:r>
        <w:t xml:space="preserve">форма взаимодействия руководящих и педагогических работников Школы. </w:t>
      </w:r>
      <w:proofErr w:type="spellStart"/>
      <w:r>
        <w:t>ППк</w:t>
      </w:r>
      <w:proofErr w:type="spellEnd"/>
      <w:r>
        <w:t xml:space="preserve"> осуществляет деятельность в целях создания оптимальных условий для обучения, развития, социализации и адаптации обучающихся с ОВЗ и осуществления психолого-педагогического </w:t>
      </w:r>
      <w:r>
        <w:rPr>
          <w:spacing w:val="-2"/>
        </w:rPr>
        <w:lastRenderedPageBreak/>
        <w:t>сопровождения.</w:t>
      </w:r>
    </w:p>
    <w:p w:rsidR="004F078A" w:rsidRDefault="004F078A" w:rsidP="004F078A">
      <w:pPr>
        <w:pStyle w:val="a3"/>
        <w:spacing w:before="6"/>
      </w:pPr>
    </w:p>
    <w:p w:rsidR="004F078A" w:rsidRDefault="004F078A" w:rsidP="004F078A">
      <w:pPr>
        <w:pStyle w:val="a3"/>
        <w:ind w:left="448" w:right="19" w:hanging="1"/>
        <w:jc w:val="both"/>
      </w:pPr>
      <w:r>
        <w:rPr>
          <w:b/>
        </w:rPr>
        <w:t xml:space="preserve">Специальные условия для получения образования обучающимися с ОВЗ </w:t>
      </w:r>
      <w:r>
        <w:t>–</w:t>
      </w:r>
      <w:r>
        <w:rPr>
          <w:spacing w:val="40"/>
        </w:rPr>
        <w:t xml:space="preserve"> </w:t>
      </w:r>
      <w:r>
        <w:t>условия обучения, воспитания и развития таких обучающихся, включающие в себя использование специальных учебников, учебных пособий</w:t>
      </w:r>
      <w:r>
        <w:rPr>
          <w:spacing w:val="-2"/>
        </w:rPr>
        <w:t xml:space="preserve"> </w:t>
      </w:r>
      <w:r>
        <w:t>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школы, а также иные условия, без которых невозможно или затруднено освоение образовательных программ.</w:t>
      </w:r>
    </w:p>
    <w:p w:rsidR="004F078A" w:rsidRDefault="004F078A" w:rsidP="004F078A">
      <w:pPr>
        <w:pStyle w:val="a3"/>
        <w:spacing w:before="8"/>
      </w:pPr>
    </w:p>
    <w:p w:rsidR="004F078A" w:rsidRDefault="004F078A" w:rsidP="004F078A">
      <w:pPr>
        <w:pStyle w:val="1"/>
        <w:numPr>
          <w:ilvl w:val="0"/>
          <w:numId w:val="2"/>
        </w:numPr>
        <w:tabs>
          <w:tab w:val="left" w:pos="3449"/>
        </w:tabs>
        <w:ind w:left="3449"/>
      </w:pPr>
      <w:r>
        <w:t>Прием</w:t>
      </w:r>
      <w:r>
        <w:rPr>
          <w:spacing w:val="-2"/>
        </w:rPr>
        <w:t xml:space="preserve"> </w:t>
      </w:r>
      <w:r>
        <w:t>на обучение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5"/>
        </w:rPr>
        <w:t>ОВЗ</w:t>
      </w:r>
    </w:p>
    <w:p w:rsidR="004F078A" w:rsidRDefault="004F078A" w:rsidP="004F078A">
      <w:pPr>
        <w:pStyle w:val="a3"/>
        <w:rPr>
          <w:b/>
        </w:rPr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881"/>
        </w:tabs>
        <w:ind w:left="448" w:right="19" w:hanging="1"/>
        <w:rPr>
          <w:sz w:val="24"/>
        </w:rPr>
      </w:pPr>
      <w:r>
        <w:rPr>
          <w:sz w:val="24"/>
        </w:rPr>
        <w:t>Прием лиц с ОВЗ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за исключением случаев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9"/>
          <w:tab w:val="left" w:pos="1045"/>
        </w:tabs>
        <w:ind w:left="449" w:right="19" w:hanging="1"/>
        <w:rPr>
          <w:sz w:val="24"/>
        </w:rPr>
      </w:pPr>
      <w:r>
        <w:rPr>
          <w:sz w:val="24"/>
        </w:rPr>
        <w:t>Дети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ПМПК.</w:t>
      </w:r>
    </w:p>
    <w:p w:rsidR="004F078A" w:rsidRDefault="004F078A" w:rsidP="004F078A">
      <w:pPr>
        <w:pStyle w:val="a3"/>
        <w:spacing w:before="3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9"/>
          <w:tab w:val="left" w:pos="868"/>
        </w:tabs>
        <w:ind w:left="449" w:right="20" w:hanging="1"/>
        <w:rPr>
          <w:sz w:val="24"/>
        </w:rPr>
      </w:pPr>
      <w:r>
        <w:rPr>
          <w:sz w:val="24"/>
        </w:rPr>
        <w:t>Поступающие с ОВЗ, достигшие возраста 18 лет, принимаются на обучение по адаптированной образовательной программе только с согласия самих поступающих.</w:t>
      </w:r>
    </w:p>
    <w:p w:rsidR="004F078A" w:rsidRDefault="004F078A" w:rsidP="004F078A">
      <w:pPr>
        <w:pStyle w:val="a3"/>
        <w:spacing w:before="9"/>
      </w:pPr>
    </w:p>
    <w:p w:rsidR="004F078A" w:rsidRDefault="004F078A" w:rsidP="004F078A">
      <w:pPr>
        <w:pStyle w:val="1"/>
        <w:numPr>
          <w:ilvl w:val="0"/>
          <w:numId w:val="2"/>
        </w:numPr>
        <w:tabs>
          <w:tab w:val="left" w:pos="2537"/>
        </w:tabs>
        <w:spacing w:before="1"/>
        <w:ind w:left="2537"/>
      </w:pPr>
      <w:r>
        <w:t>Особенности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ОВЗ</w:t>
      </w: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9"/>
          <w:tab w:val="left" w:pos="937"/>
        </w:tabs>
        <w:spacing w:before="276"/>
        <w:ind w:left="449" w:right="18" w:hanging="1"/>
        <w:rPr>
          <w:sz w:val="24"/>
        </w:rPr>
      </w:pPr>
      <w:r>
        <w:rPr>
          <w:sz w:val="24"/>
        </w:rPr>
        <w:t>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4F078A" w:rsidRDefault="004F078A" w:rsidP="004F078A">
      <w:pPr>
        <w:pStyle w:val="a5"/>
        <w:rPr>
          <w:sz w:val="24"/>
        </w:rPr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941"/>
        </w:tabs>
        <w:spacing w:before="67"/>
        <w:ind w:left="448" w:right="18" w:hanging="1"/>
        <w:rPr>
          <w:sz w:val="24"/>
        </w:rPr>
      </w:pPr>
      <w:r>
        <w:rPr>
          <w:sz w:val="24"/>
        </w:rPr>
        <w:t>Образование обучающихся с ОВЗ может быть организовано как совместно с другими обучающимися, так и в отдельных классах, группах.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1008"/>
        </w:tabs>
        <w:ind w:left="448" w:right="20" w:hanging="1"/>
        <w:rPr>
          <w:sz w:val="24"/>
        </w:rPr>
      </w:pPr>
      <w:r>
        <w:rPr>
          <w:sz w:val="24"/>
        </w:rPr>
        <w:t>Наполняемость классов (групп) с детьми с ОВЗ не должна превышать максимальных пределов, установленных пунктом 3.4.14 СП 2.4.3648-20.</w:t>
      </w:r>
    </w:p>
    <w:p w:rsidR="004F078A" w:rsidRDefault="004F078A" w:rsidP="004F078A">
      <w:pPr>
        <w:pStyle w:val="a3"/>
        <w:spacing w:before="2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975"/>
        </w:tabs>
        <w:ind w:left="448" w:right="17" w:hanging="1"/>
        <w:rPr>
          <w:sz w:val="24"/>
        </w:rPr>
      </w:pPr>
      <w:r>
        <w:rPr>
          <w:sz w:val="24"/>
        </w:rPr>
        <w:t>Урочная деятельность для учащихся с ОВЗ проводится исключительно по пятидневной учебной неделе и только в первую смену. Внеурочную деятельность для детей с ОВЗ допускается проводить в субботу.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1046"/>
        </w:tabs>
        <w:ind w:left="448" w:right="18" w:hanging="1"/>
        <w:rPr>
          <w:sz w:val="24"/>
        </w:rPr>
      </w:pPr>
      <w:r>
        <w:rPr>
          <w:sz w:val="24"/>
        </w:rPr>
        <w:t>Внеурочная деятельность обучающихся с ОВЗ формируется из часов, необходимых для обеспечения их индивидуальных потребностей и составляющих суммарно 10 часов в неделю на одного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4F078A" w:rsidRDefault="004F078A" w:rsidP="004F078A">
      <w:pPr>
        <w:pStyle w:val="a3"/>
        <w:spacing w:before="6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907"/>
        </w:tabs>
        <w:ind w:left="448" w:right="23" w:hanging="1"/>
        <w:rPr>
          <w:sz w:val="24"/>
        </w:rPr>
      </w:pPr>
      <w:r>
        <w:rPr>
          <w:sz w:val="24"/>
        </w:rPr>
        <w:t>Для получения без дискриминации качественного образования обучающимися с ОВЗ создаются:</w:t>
      </w:r>
    </w:p>
    <w:p w:rsidR="004F078A" w:rsidRDefault="004F078A" w:rsidP="004F078A">
      <w:pPr>
        <w:pStyle w:val="a3"/>
        <w:spacing w:before="2"/>
      </w:pP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ind w:right="199" w:hanging="360"/>
        <w:rPr>
          <w:sz w:val="24"/>
        </w:rPr>
      </w:pPr>
      <w:r>
        <w:rPr>
          <w:sz w:val="24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spacing w:before="1"/>
        <w:ind w:right="199" w:hanging="360"/>
        <w:rPr>
          <w:sz w:val="24"/>
        </w:rPr>
      </w:pPr>
      <w:r>
        <w:rPr>
          <w:sz w:val="24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893"/>
        </w:tabs>
        <w:ind w:left="448" w:right="18" w:hanging="1"/>
        <w:rPr>
          <w:sz w:val="24"/>
        </w:rPr>
      </w:pPr>
      <w:r>
        <w:rPr>
          <w:sz w:val="24"/>
        </w:rPr>
        <w:t>Для развития потенциала обучающихся с ОВЗ могут разрабатываться с участием самих обучающихся и их родителей (законных представителей) индивидуальные учебные планы.</w:t>
      </w:r>
    </w:p>
    <w:p w:rsidR="004F078A" w:rsidRDefault="004F078A" w:rsidP="004F078A">
      <w:pPr>
        <w:pStyle w:val="a3"/>
        <w:spacing w:before="2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967"/>
        </w:tabs>
        <w:ind w:left="448" w:right="22" w:hanging="1"/>
        <w:rPr>
          <w:sz w:val="24"/>
        </w:rPr>
      </w:pPr>
      <w:r>
        <w:rPr>
          <w:sz w:val="24"/>
        </w:rPr>
        <w:t>Родители детей с ОВЗ или совершеннолетние обучающиеся с ОВЗ вправе выбирать любую из трех форм обучения в школе: очную, очно-заочную и заочную.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1056"/>
        </w:tabs>
        <w:spacing w:before="1"/>
        <w:ind w:left="448" w:right="17" w:hanging="1"/>
        <w:rPr>
          <w:sz w:val="24"/>
        </w:rPr>
      </w:pPr>
      <w:r>
        <w:rPr>
          <w:sz w:val="24"/>
        </w:rPr>
        <w:t>Образовательные программы для обучающихся с ОВЗ, в том числе адаптированные, могут быть реализованы с применением электронного обучения и дистанционных образовательных технологий, в форме сетевого взаимодействия, на дому и в медицинских организациях по медицинским показаниям и т. д.</w:t>
      </w:r>
    </w:p>
    <w:p w:rsidR="004F078A" w:rsidRDefault="004F078A" w:rsidP="004F078A">
      <w:pPr>
        <w:pStyle w:val="a3"/>
        <w:spacing w:before="4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989"/>
        </w:tabs>
        <w:spacing w:before="1"/>
        <w:ind w:left="448" w:right="22" w:hanging="1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 адаптированные, в соответствии с Порядком, утвержденным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 Минпросвещения от 22.03.2021 № 115.</w:t>
      </w:r>
    </w:p>
    <w:p w:rsidR="004F078A" w:rsidRDefault="004F078A" w:rsidP="004F078A">
      <w:pPr>
        <w:pStyle w:val="a3"/>
        <w:spacing w:before="2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1015"/>
        </w:tabs>
        <w:ind w:left="448" w:right="19" w:hanging="1"/>
        <w:rPr>
          <w:sz w:val="24"/>
        </w:rPr>
      </w:pPr>
      <w:r>
        <w:rPr>
          <w:sz w:val="24"/>
        </w:rPr>
        <w:t>Образовательная организация предусматривает для обучающихся с ОВЗ особые формы промежуточной аттестации в соответствии с локальным актом о текущем контроле и промежуточной аттестации МБОУ «</w:t>
      </w:r>
      <w:r>
        <w:rPr>
          <w:spacing w:val="-2"/>
          <w:sz w:val="24"/>
        </w:rPr>
        <w:t>Нижне-Жёрновская</w:t>
      </w:r>
      <w:r>
        <w:rPr>
          <w:sz w:val="24"/>
        </w:rPr>
        <w:t xml:space="preserve"> средняя </w:t>
      </w:r>
      <w:proofErr w:type="gramStart"/>
      <w:r>
        <w:rPr>
          <w:sz w:val="24"/>
        </w:rPr>
        <w:t>общеобразовательная</w:t>
      </w:r>
      <w:r>
        <w:rPr>
          <w:spacing w:val="61"/>
          <w:sz w:val="24"/>
        </w:rPr>
        <w:t xml:space="preserve">  </w:t>
      </w:r>
      <w:r>
        <w:rPr>
          <w:sz w:val="24"/>
        </w:rPr>
        <w:t>школа</w:t>
      </w:r>
      <w:proofErr w:type="gramEnd"/>
      <w:r>
        <w:rPr>
          <w:sz w:val="24"/>
        </w:rPr>
        <w:t>» .Система</w:t>
      </w:r>
      <w:r>
        <w:rPr>
          <w:spacing w:val="64"/>
          <w:sz w:val="24"/>
        </w:rPr>
        <w:t xml:space="preserve">  </w:t>
      </w:r>
      <w:r>
        <w:rPr>
          <w:sz w:val="24"/>
        </w:rPr>
        <w:t>оценки</w:t>
      </w:r>
      <w:r>
        <w:rPr>
          <w:spacing w:val="63"/>
          <w:sz w:val="24"/>
        </w:rPr>
        <w:t xml:space="preserve">  </w:t>
      </w:r>
      <w:r>
        <w:rPr>
          <w:sz w:val="24"/>
        </w:rPr>
        <w:t>результатов</w:t>
      </w:r>
      <w:r>
        <w:rPr>
          <w:spacing w:val="65"/>
          <w:sz w:val="24"/>
        </w:rPr>
        <w:t xml:space="preserve">  </w:t>
      </w:r>
      <w:r>
        <w:rPr>
          <w:sz w:val="24"/>
        </w:rPr>
        <w:t>освоения</w:t>
      </w:r>
      <w:r>
        <w:rPr>
          <w:spacing w:val="62"/>
          <w:sz w:val="24"/>
        </w:rPr>
        <w:t xml:space="preserve">  </w:t>
      </w:r>
      <w:r>
        <w:rPr>
          <w:spacing w:val="-4"/>
          <w:sz w:val="24"/>
        </w:rPr>
        <w:t>АООП</w:t>
      </w:r>
    </w:p>
    <w:p w:rsidR="004F078A" w:rsidRDefault="004F078A" w:rsidP="004F078A">
      <w:pPr>
        <w:pStyle w:val="a5"/>
        <w:rPr>
          <w:sz w:val="24"/>
        </w:rPr>
      </w:pPr>
    </w:p>
    <w:p w:rsidR="004F078A" w:rsidRDefault="004F078A" w:rsidP="004F078A">
      <w:pPr>
        <w:pStyle w:val="a3"/>
        <w:spacing w:before="67"/>
        <w:ind w:left="448" w:right="9" w:hanging="1"/>
      </w:pPr>
      <w:r>
        <w:t>базируется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приоритете</w:t>
      </w:r>
      <w:r>
        <w:rPr>
          <w:spacing w:val="40"/>
        </w:rPr>
        <w:t xml:space="preserve"> </w:t>
      </w:r>
      <w:r>
        <w:t>динамики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достижений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4"/>
        </w:rPr>
        <w:t>ОВЗ.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991"/>
        </w:tabs>
        <w:ind w:left="448" w:right="19" w:hanging="1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 устанавливает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нагрузку 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ОВЗ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1.2.3685-21</w:t>
      </w:r>
    </w:p>
    <w:p w:rsidR="004F078A" w:rsidRDefault="004F078A" w:rsidP="004F078A">
      <w:pPr>
        <w:pStyle w:val="a3"/>
        <w:ind w:left="448"/>
      </w:pPr>
      <w:r>
        <w:t>«Гигиенические</w:t>
      </w:r>
      <w:r>
        <w:rPr>
          <w:spacing w:val="27"/>
        </w:rPr>
        <w:t xml:space="preserve">  </w:t>
      </w:r>
      <w:r>
        <w:t>нормативы</w:t>
      </w:r>
      <w:r>
        <w:rPr>
          <w:spacing w:val="29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требования</w:t>
      </w:r>
      <w:r>
        <w:rPr>
          <w:spacing w:val="28"/>
        </w:rPr>
        <w:t xml:space="preserve">  </w:t>
      </w:r>
      <w:r>
        <w:t>к</w:t>
      </w:r>
      <w:r>
        <w:rPr>
          <w:spacing w:val="29"/>
        </w:rPr>
        <w:t xml:space="preserve">  </w:t>
      </w:r>
      <w:r>
        <w:t>обеспечению</w:t>
      </w:r>
      <w:r>
        <w:rPr>
          <w:spacing w:val="28"/>
        </w:rPr>
        <w:t xml:space="preserve">  </w:t>
      </w:r>
      <w:r>
        <w:t>безопасности</w:t>
      </w:r>
      <w:r>
        <w:rPr>
          <w:spacing w:val="31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rPr>
          <w:spacing w:val="-2"/>
        </w:rPr>
        <w:t>(или)</w:t>
      </w:r>
    </w:p>
    <w:p w:rsidR="004F078A" w:rsidRDefault="004F078A" w:rsidP="004F078A">
      <w:pPr>
        <w:pStyle w:val="a3"/>
        <w:ind w:left="448"/>
      </w:pPr>
      <w:r>
        <w:t>безвредности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факторов</w:t>
      </w:r>
      <w:r>
        <w:rPr>
          <w:spacing w:val="-6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rPr>
          <w:spacing w:val="-2"/>
        </w:rPr>
        <w:t>обитания».</w:t>
      </w:r>
    </w:p>
    <w:p w:rsidR="004F078A" w:rsidRDefault="004F078A" w:rsidP="004F078A">
      <w:pPr>
        <w:pStyle w:val="a3"/>
        <w:spacing w:before="2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1078"/>
        </w:tabs>
        <w:ind w:left="448" w:right="18" w:hanging="1"/>
        <w:rPr>
          <w:sz w:val="24"/>
        </w:rPr>
      </w:pPr>
      <w:r>
        <w:rPr>
          <w:sz w:val="24"/>
        </w:rPr>
        <w:t>Классы и группы комплектуются в соответствии с требованиями Порядка, утвержденного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 Минпросвещения от 22.03.2021 № 115, СП 2.4.3648-20, а также на основании рекомендаций ПМПК и коллегиального заключения психолого- педагогического консилиума МБОУ «</w:t>
      </w:r>
      <w:r>
        <w:rPr>
          <w:spacing w:val="-2"/>
          <w:sz w:val="24"/>
        </w:rPr>
        <w:t>Нижне-Жёрновская</w:t>
      </w:r>
      <w:r>
        <w:rPr>
          <w:sz w:val="24"/>
        </w:rPr>
        <w:t xml:space="preserve"> средняя общеобразовательная </w:t>
      </w:r>
      <w:r>
        <w:rPr>
          <w:spacing w:val="-2"/>
          <w:sz w:val="24"/>
        </w:rPr>
        <w:t>школа»</w:t>
      </w:r>
    </w:p>
    <w:p w:rsidR="004F078A" w:rsidRDefault="004F078A" w:rsidP="004F078A">
      <w:pPr>
        <w:pStyle w:val="a3"/>
        <w:spacing w:before="6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1226"/>
        </w:tabs>
        <w:ind w:left="448" w:right="19" w:hanging="1"/>
        <w:rPr>
          <w:sz w:val="24"/>
        </w:rPr>
      </w:pPr>
      <w:r>
        <w:rPr>
          <w:sz w:val="24"/>
        </w:rPr>
        <w:t>Применение электронного обучения, дистанционных образовательных технологий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 форме обучения (очной, очно-заочной, заочной), а также при сочетании различных форм обучения осуществляется в соответствии с законодательством Российской Федерации и локальными нормати</w:t>
      </w:r>
      <w:r w:rsidR="000B7C59">
        <w:rPr>
          <w:sz w:val="24"/>
        </w:rPr>
        <w:t>вными актами МБОУ «</w:t>
      </w:r>
      <w:r w:rsidR="000B7C59">
        <w:rPr>
          <w:spacing w:val="-2"/>
          <w:sz w:val="24"/>
        </w:rPr>
        <w:t>Нижне-</w:t>
      </w:r>
      <w:r w:rsidR="000B7C59">
        <w:rPr>
          <w:spacing w:val="-2"/>
          <w:sz w:val="24"/>
        </w:rPr>
        <w:lastRenderedPageBreak/>
        <w:t>Жёрновская</w:t>
      </w:r>
      <w:r>
        <w:rPr>
          <w:sz w:val="24"/>
        </w:rPr>
        <w:t xml:space="preserve"> сре</w:t>
      </w:r>
      <w:r w:rsidR="000B7C59">
        <w:rPr>
          <w:sz w:val="24"/>
        </w:rPr>
        <w:t>дняя общеобразовательная школа</w:t>
      </w:r>
      <w:r>
        <w:rPr>
          <w:sz w:val="24"/>
        </w:rPr>
        <w:t>»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1049"/>
        </w:tabs>
        <w:ind w:left="448" w:right="20" w:hanging="1"/>
        <w:rPr>
          <w:sz w:val="24"/>
        </w:rPr>
      </w:pPr>
      <w:r>
        <w:rPr>
          <w:sz w:val="24"/>
        </w:rPr>
        <w:t>Меры дисциплинарного взыскания не применяются к обучающимся с ОВЗ с задержкой психического развития и различными формами умственной отсталости.</w:t>
      </w:r>
    </w:p>
    <w:p w:rsidR="004F078A" w:rsidRDefault="004F078A" w:rsidP="004F078A">
      <w:pPr>
        <w:pStyle w:val="a3"/>
        <w:spacing w:before="3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1066"/>
        </w:tabs>
        <w:ind w:left="448" w:right="17" w:hanging="1"/>
        <w:rPr>
          <w:sz w:val="24"/>
        </w:rPr>
      </w:pPr>
      <w:r>
        <w:rPr>
          <w:sz w:val="24"/>
        </w:rPr>
        <w:t xml:space="preserve">При расположении парт (столов) в классах, используемых при организации </w:t>
      </w:r>
      <w:proofErr w:type="gramStart"/>
      <w:r>
        <w:rPr>
          <w:sz w:val="24"/>
        </w:rPr>
        <w:t>обучения и воспитания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обучающихся с ОВЗ и инвалидов, следует учитывать особенности физического развития обучающихся. Допускается использование многофункциональной (трансформируемой) мебели. Мебель для лиц с ОВЗ и инвалидов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индивидуальным возможностям и состоянию здоровья.</w:t>
      </w:r>
    </w:p>
    <w:p w:rsidR="004F078A" w:rsidRDefault="004F078A" w:rsidP="004F078A">
      <w:pPr>
        <w:pStyle w:val="a3"/>
        <w:spacing w:before="9"/>
      </w:pPr>
    </w:p>
    <w:p w:rsidR="004F078A" w:rsidRDefault="004F078A" w:rsidP="004F078A">
      <w:pPr>
        <w:pStyle w:val="1"/>
        <w:numPr>
          <w:ilvl w:val="0"/>
          <w:numId w:val="2"/>
        </w:numPr>
        <w:tabs>
          <w:tab w:val="left" w:pos="712"/>
          <w:tab w:val="left" w:pos="4279"/>
        </w:tabs>
        <w:spacing w:before="1"/>
        <w:ind w:left="4279" w:right="46" w:hanging="3807"/>
      </w:pPr>
      <w:r>
        <w:t>Порядок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4"/>
        </w:rPr>
        <w:t xml:space="preserve"> </w:t>
      </w:r>
      <w:r>
        <w:t>специальных</w:t>
      </w:r>
      <w:r>
        <w:rPr>
          <w:spacing w:val="-7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 xml:space="preserve">получения </w:t>
      </w:r>
      <w:r>
        <w:rPr>
          <w:spacing w:val="-2"/>
        </w:rPr>
        <w:t>образования</w:t>
      </w: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9"/>
          <w:tab w:val="left" w:pos="973"/>
        </w:tabs>
        <w:spacing w:before="274"/>
        <w:ind w:left="449" w:right="22" w:hanging="1"/>
        <w:rPr>
          <w:sz w:val="24"/>
        </w:rPr>
      </w:pPr>
      <w:r>
        <w:rPr>
          <w:sz w:val="24"/>
        </w:rPr>
        <w:t>Специальные условия для получения образования обучающимися с ОВЗ и инвалидами включают:</w:t>
      </w:r>
    </w:p>
    <w:p w:rsidR="004F078A" w:rsidRDefault="004F078A" w:rsidP="004F078A">
      <w:pPr>
        <w:pStyle w:val="a3"/>
        <w:spacing w:before="4"/>
      </w:pP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spacing w:before="1"/>
        <w:ind w:right="203" w:hanging="360"/>
        <w:rPr>
          <w:sz w:val="24"/>
        </w:rPr>
      </w:pPr>
      <w:r>
        <w:rPr>
          <w:sz w:val="24"/>
        </w:rPr>
        <w:t xml:space="preserve">использование специальных образовательных программ и методов обучения и </w:t>
      </w:r>
      <w:r>
        <w:rPr>
          <w:spacing w:val="-2"/>
          <w:sz w:val="24"/>
        </w:rPr>
        <w:t>воспитания;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ind w:right="200" w:hanging="360"/>
        <w:rPr>
          <w:sz w:val="24"/>
        </w:rPr>
      </w:pPr>
      <w:r>
        <w:rPr>
          <w:sz w:val="24"/>
        </w:rPr>
        <w:t>предоставление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ind w:right="201" w:hanging="360"/>
        <w:rPr>
          <w:sz w:val="24"/>
        </w:rPr>
      </w:pPr>
      <w:r>
        <w:rPr>
          <w:sz w:val="24"/>
        </w:rPr>
        <w:t>предоставление услуг ассистента (помощника), оказывающего обучающимся необходимую техническую помощь;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</w:tabs>
        <w:ind w:left="1167" w:hanging="299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коррекционных </w:t>
      </w:r>
      <w:r>
        <w:rPr>
          <w:spacing w:val="-2"/>
          <w:sz w:val="24"/>
        </w:rPr>
        <w:t>занятий;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ind w:right="203" w:hanging="360"/>
        <w:rPr>
          <w:sz w:val="24"/>
        </w:rPr>
      </w:pPr>
      <w:r>
        <w:rPr>
          <w:sz w:val="24"/>
        </w:rPr>
        <w:t>обеспечение доступа в здания организаций, осуществляющих образовательную деятельность;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spacing w:before="67"/>
        <w:ind w:right="201" w:hanging="360"/>
        <w:rPr>
          <w:sz w:val="24"/>
        </w:rPr>
      </w:pPr>
      <w:r>
        <w:rPr>
          <w:sz w:val="24"/>
        </w:rPr>
        <w:t xml:space="preserve">другие условия, без которых невозможно или затруднено освоение образовательных программ обучающимися с ограниченными возможностями </w:t>
      </w:r>
      <w:r>
        <w:rPr>
          <w:spacing w:val="-2"/>
          <w:sz w:val="24"/>
        </w:rPr>
        <w:t>здоровья.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972"/>
        </w:tabs>
        <w:ind w:left="448" w:right="23" w:hanging="1"/>
        <w:rPr>
          <w:sz w:val="24"/>
        </w:rPr>
      </w:pPr>
      <w:r>
        <w:rPr>
          <w:sz w:val="24"/>
        </w:rPr>
        <w:t>Специальные условия для получения образования обучающимися с ОВЗ и инвалидами предоставляются на основании следующих документов:</w:t>
      </w:r>
    </w:p>
    <w:p w:rsidR="004F078A" w:rsidRDefault="004F078A" w:rsidP="004F078A">
      <w:pPr>
        <w:pStyle w:val="a3"/>
        <w:spacing w:before="2"/>
      </w:pP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ind w:right="199" w:hanging="360"/>
        <w:rPr>
          <w:sz w:val="24"/>
        </w:rPr>
      </w:pPr>
      <w:r>
        <w:rPr>
          <w:sz w:val="24"/>
        </w:rPr>
        <w:t>заключения ПМПК с рекомендациями по созданию специальных условий для получения образования;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ind w:right="198" w:hanging="360"/>
        <w:rPr>
          <w:sz w:val="24"/>
        </w:rPr>
      </w:pPr>
      <w:r>
        <w:rPr>
          <w:sz w:val="24"/>
        </w:rPr>
        <w:t>копии ИПРА ребенка-инвалида и справки об установлении инвалидности, выдаваемых федеральными государственными учреждениями МСЭК, с приложением заключения ПМПК;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7"/>
          <w:tab w:val="left" w:pos="1228"/>
        </w:tabs>
        <w:spacing w:before="1"/>
        <w:ind w:right="204" w:hanging="360"/>
        <w:rPr>
          <w:sz w:val="24"/>
        </w:rPr>
      </w:pPr>
      <w:r>
        <w:rPr>
          <w:sz w:val="24"/>
        </w:rPr>
        <w:t>согласия родителей (законных представителей) на психолого-педагогическое сопровождение обучающегося.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871"/>
        </w:tabs>
        <w:ind w:left="448" w:right="20" w:hanging="1"/>
        <w:rPr>
          <w:sz w:val="24"/>
        </w:rPr>
      </w:pP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осуществляет анализ заключения ПМПК и планирует мероприятия по обеспечению специальных условий образования. Специалисты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обеспечивают следующие действия: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8"/>
          <w:tab w:val="left" w:pos="1228"/>
          <w:tab w:val="left" w:pos="2503"/>
          <w:tab w:val="left" w:pos="3556"/>
          <w:tab w:val="left" w:pos="4534"/>
          <w:tab w:val="left" w:pos="4997"/>
          <w:tab w:val="left" w:pos="6905"/>
          <w:tab w:val="left" w:pos="8465"/>
        </w:tabs>
        <w:ind w:right="201" w:hanging="360"/>
        <w:jc w:val="left"/>
        <w:rPr>
          <w:sz w:val="24"/>
        </w:rPr>
      </w:pPr>
      <w:r>
        <w:rPr>
          <w:spacing w:val="-2"/>
          <w:sz w:val="24"/>
        </w:rPr>
        <w:t>оценивают</w:t>
      </w:r>
      <w:r>
        <w:rPr>
          <w:sz w:val="24"/>
        </w:rPr>
        <w:tab/>
      </w:r>
      <w:r>
        <w:rPr>
          <w:spacing w:val="-2"/>
          <w:sz w:val="24"/>
        </w:rPr>
        <w:t>ресурсы</w:t>
      </w:r>
      <w:r>
        <w:rPr>
          <w:sz w:val="24"/>
        </w:rPr>
        <w:tab/>
      </w:r>
      <w:r>
        <w:rPr>
          <w:spacing w:val="-2"/>
          <w:sz w:val="24"/>
        </w:rPr>
        <w:t>Школы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предоставлению</w:t>
      </w:r>
      <w:r>
        <w:rPr>
          <w:sz w:val="24"/>
        </w:rPr>
        <w:tab/>
      </w:r>
      <w:r>
        <w:rPr>
          <w:spacing w:val="-2"/>
          <w:sz w:val="24"/>
        </w:rPr>
        <w:t>специальных</w:t>
      </w:r>
      <w:r>
        <w:rPr>
          <w:sz w:val="24"/>
        </w:rPr>
        <w:tab/>
      </w:r>
      <w:r>
        <w:rPr>
          <w:spacing w:val="-2"/>
          <w:sz w:val="24"/>
        </w:rPr>
        <w:t>условий образования;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8"/>
          <w:tab w:val="left" w:pos="1228"/>
          <w:tab w:val="left" w:pos="2529"/>
          <w:tab w:val="left" w:pos="3967"/>
          <w:tab w:val="left" w:pos="5854"/>
          <w:tab w:val="left" w:pos="7047"/>
        </w:tabs>
        <w:ind w:right="201" w:hanging="360"/>
        <w:jc w:val="left"/>
        <w:rPr>
          <w:sz w:val="24"/>
        </w:rPr>
      </w:pPr>
      <w:r>
        <w:rPr>
          <w:spacing w:val="-2"/>
          <w:sz w:val="24"/>
        </w:rPr>
        <w:t>планируют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адаптированной</w:t>
      </w:r>
      <w:r>
        <w:rPr>
          <w:sz w:val="24"/>
        </w:rPr>
        <w:tab/>
      </w:r>
      <w:r>
        <w:rPr>
          <w:spacing w:val="-2"/>
          <w:sz w:val="24"/>
        </w:rPr>
        <w:t>основной</w:t>
      </w:r>
      <w:r>
        <w:rPr>
          <w:sz w:val="24"/>
        </w:rPr>
        <w:tab/>
      </w:r>
      <w:r>
        <w:rPr>
          <w:spacing w:val="-2"/>
          <w:sz w:val="24"/>
        </w:rPr>
        <w:t xml:space="preserve">общеобразовательной </w:t>
      </w:r>
      <w:r>
        <w:rPr>
          <w:sz w:val="24"/>
        </w:rPr>
        <w:t>программы в части программы коррекционной работы;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8"/>
        </w:tabs>
        <w:spacing w:line="274" w:lineRule="exact"/>
        <w:ind w:left="1168"/>
        <w:jc w:val="left"/>
        <w:rPr>
          <w:sz w:val="24"/>
        </w:rPr>
      </w:pPr>
      <w:r>
        <w:rPr>
          <w:sz w:val="24"/>
        </w:rPr>
        <w:lastRenderedPageBreak/>
        <w:t>определяют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коррекционной </w:t>
      </w:r>
      <w:r>
        <w:rPr>
          <w:spacing w:val="-2"/>
          <w:sz w:val="24"/>
        </w:rPr>
        <w:t>помощи;</w:t>
      </w:r>
    </w:p>
    <w:p w:rsidR="004F078A" w:rsidRDefault="004F078A" w:rsidP="004F078A">
      <w:pPr>
        <w:pStyle w:val="a5"/>
        <w:numPr>
          <w:ilvl w:val="2"/>
          <w:numId w:val="2"/>
        </w:numPr>
        <w:tabs>
          <w:tab w:val="left" w:pos="1168"/>
          <w:tab w:val="left" w:pos="1228"/>
        </w:tabs>
        <w:ind w:right="202" w:hanging="360"/>
        <w:jc w:val="left"/>
        <w:rPr>
          <w:sz w:val="24"/>
        </w:rPr>
      </w:pPr>
      <w:r>
        <w:rPr>
          <w:sz w:val="24"/>
        </w:rPr>
        <w:t>вырабатывают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специальных условий образования.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1049"/>
        </w:tabs>
        <w:ind w:left="448" w:right="23" w:hanging="1"/>
        <w:rPr>
          <w:sz w:val="24"/>
        </w:rPr>
      </w:pPr>
      <w:r>
        <w:rPr>
          <w:sz w:val="24"/>
        </w:rPr>
        <w:t xml:space="preserve">В целях построения индивидуальной образовательной траектории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разрабатывает для обучающихся с ОВЗ индивидуальный образовательный маршрут (далее – ИОМ) и (или) индивидуальный учебный план (далее – ИУП).</w:t>
      </w:r>
    </w:p>
    <w:p w:rsidR="004F078A" w:rsidRDefault="004F078A" w:rsidP="004F078A">
      <w:pPr>
        <w:pStyle w:val="a3"/>
        <w:spacing w:before="9"/>
      </w:pPr>
    </w:p>
    <w:p w:rsidR="004F078A" w:rsidRDefault="004F078A" w:rsidP="004F078A">
      <w:pPr>
        <w:pStyle w:val="1"/>
        <w:numPr>
          <w:ilvl w:val="0"/>
          <w:numId w:val="2"/>
        </w:numPr>
        <w:tabs>
          <w:tab w:val="left" w:pos="3401"/>
        </w:tabs>
        <w:spacing w:before="1"/>
        <w:ind w:left="3401"/>
      </w:pPr>
      <w:r>
        <w:t>Гарантии</w:t>
      </w:r>
      <w:r>
        <w:rPr>
          <w:spacing w:val="-4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5"/>
        </w:rPr>
        <w:t>ОВЗ</w:t>
      </w: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929"/>
        </w:tabs>
        <w:spacing w:before="5"/>
        <w:ind w:left="448" w:right="18" w:hanging="1"/>
      </w:pPr>
      <w:r>
        <w:rPr>
          <w:sz w:val="24"/>
        </w:rPr>
        <w:t>Обучающиеся с ОВЗ обеспечиваются бесплатным двухразовым питанием. Для этого родителю (законному представителю) обучающегося с ОВЗ необходимо подать заявление на имя директора с указанием периода, на который необходимо</w:t>
      </w:r>
      <w:r w:rsidRPr="000B7C59">
        <w:rPr>
          <w:spacing w:val="40"/>
          <w:sz w:val="24"/>
        </w:rPr>
        <w:t xml:space="preserve"> </w:t>
      </w:r>
      <w:r>
        <w:rPr>
          <w:sz w:val="24"/>
        </w:rPr>
        <w:t xml:space="preserve">предоставить питание, и основания для предоставления бесплатного питания. </w:t>
      </w: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977"/>
        </w:tabs>
        <w:ind w:left="448" w:right="20" w:hanging="1"/>
        <w:rPr>
          <w:sz w:val="24"/>
        </w:rPr>
      </w:pPr>
      <w:r>
        <w:rPr>
          <w:sz w:val="24"/>
        </w:rPr>
        <w:t xml:space="preserve">Обучающимся с ОВЗ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rPr>
          <w:sz w:val="24"/>
        </w:rPr>
        <w:t>сурдопереводчиков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тифлосурдопереводчиков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тьюторов</w:t>
      </w:r>
      <w:proofErr w:type="spellEnd"/>
      <w:r>
        <w:rPr>
          <w:sz w:val="24"/>
        </w:rPr>
        <w:t xml:space="preserve"> и ассистентов.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871"/>
        </w:tabs>
        <w:ind w:left="448" w:right="16" w:hanging="1"/>
        <w:rPr>
          <w:sz w:val="24"/>
        </w:rPr>
      </w:pPr>
      <w:r>
        <w:rPr>
          <w:sz w:val="24"/>
        </w:rPr>
        <w:t>Для обеспечения передвижения инвалидов и лиц 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 здоровья по собственной территории и объектам хозяйствующим субъектом – образовательной организацией проводятся мероприятия по созданию доступной среды для инвалидов.</w:t>
      </w:r>
    </w:p>
    <w:p w:rsidR="004F078A" w:rsidRDefault="004F078A" w:rsidP="004F078A">
      <w:pPr>
        <w:pStyle w:val="a5"/>
        <w:rPr>
          <w:sz w:val="24"/>
        </w:rPr>
      </w:pPr>
    </w:p>
    <w:p w:rsidR="004F078A" w:rsidRDefault="004F078A" w:rsidP="004F078A">
      <w:pPr>
        <w:pStyle w:val="1"/>
        <w:numPr>
          <w:ilvl w:val="0"/>
          <w:numId w:val="2"/>
        </w:numPr>
        <w:tabs>
          <w:tab w:val="left" w:pos="2125"/>
        </w:tabs>
        <w:spacing w:before="72"/>
        <w:ind w:left="2125"/>
      </w:pPr>
      <w:r>
        <w:t>Особенности</w:t>
      </w:r>
      <w:r>
        <w:rPr>
          <w:spacing w:val="-2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ГИА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ОВЗ</w:t>
      </w:r>
    </w:p>
    <w:p w:rsidR="004F078A" w:rsidRDefault="004F078A" w:rsidP="004F078A">
      <w:pPr>
        <w:pStyle w:val="a3"/>
        <w:rPr>
          <w:b/>
        </w:rPr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1013"/>
        </w:tabs>
        <w:ind w:left="448" w:right="19" w:hanging="1"/>
        <w:rPr>
          <w:sz w:val="24"/>
        </w:rPr>
      </w:pPr>
      <w:r>
        <w:rPr>
          <w:sz w:val="24"/>
        </w:rPr>
        <w:t>Государственная итоговая аттестация обучающихся с ОВЗ проводится в соответствии с приказами Минпросвещения, Рособрнадзора</w:t>
      </w:r>
      <w:r>
        <w:rPr>
          <w:spacing w:val="-5"/>
          <w:sz w:val="24"/>
        </w:rPr>
        <w:t xml:space="preserve"> </w:t>
      </w:r>
      <w:r>
        <w:rPr>
          <w:sz w:val="24"/>
        </w:rPr>
        <w:t>от 04.04.2023 № 232/551 и от 04.04.2023 № 233/552.</w:t>
      </w:r>
    </w:p>
    <w:p w:rsidR="004F078A" w:rsidRDefault="004F078A" w:rsidP="004F078A">
      <w:pPr>
        <w:pStyle w:val="a3"/>
        <w:spacing w:before="2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893"/>
        </w:tabs>
        <w:ind w:left="448" w:right="19" w:hanging="1"/>
        <w:rPr>
          <w:sz w:val="24"/>
        </w:rPr>
      </w:pPr>
      <w:r>
        <w:rPr>
          <w:sz w:val="24"/>
        </w:rPr>
        <w:t>Для лиц с ОВЗ, детей-инвалидов и инвалидов ГИА-9 по их желанию проводится как в форме основного государственного экзамена (ОГЭ), так и в форме государственного выпускного экзамена (ГВЭ). При этом допускается сочетание форм проведения ГИА-9 (ОГЭ и ГВЭ). ГВЭ по всем учебным предметам по желанию указанных лиц проводится в устной форме.</w:t>
      </w:r>
    </w:p>
    <w:p w:rsidR="004F078A" w:rsidRDefault="004F078A" w:rsidP="004F078A">
      <w:pPr>
        <w:pStyle w:val="a3"/>
        <w:spacing w:before="6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895"/>
        </w:tabs>
        <w:ind w:left="448" w:right="23" w:hanging="1"/>
        <w:rPr>
          <w:sz w:val="24"/>
        </w:rPr>
      </w:pPr>
      <w:r>
        <w:rPr>
          <w:sz w:val="24"/>
        </w:rPr>
        <w:t>ГИА-11 для детей с ОВЗ проводится в форме ГВЭ. ГИА по отдельным учебным предметам по их желанию проводится в форме ЕГЭ. При этом допускается сочетание форм проведения ГИА (ЕГЭ и ГВЭ).</w:t>
      </w:r>
    </w:p>
    <w:p w:rsidR="004F078A" w:rsidRDefault="004F078A" w:rsidP="004F078A">
      <w:pPr>
        <w:pStyle w:val="a3"/>
        <w:spacing w:before="9"/>
      </w:pPr>
    </w:p>
    <w:p w:rsidR="004F078A" w:rsidRDefault="004F078A" w:rsidP="004F078A">
      <w:pPr>
        <w:pStyle w:val="1"/>
        <w:numPr>
          <w:ilvl w:val="0"/>
          <w:numId w:val="2"/>
        </w:numPr>
        <w:tabs>
          <w:tab w:val="left" w:pos="1250"/>
        </w:tabs>
        <w:spacing w:before="1"/>
        <w:ind w:left="1250"/>
      </w:pPr>
      <w:r>
        <w:t>Особенности</w:t>
      </w:r>
      <w:r>
        <w:rPr>
          <w:spacing w:val="-3"/>
        </w:rPr>
        <w:t xml:space="preserve"> </w:t>
      </w:r>
      <w:r>
        <w:t>выдачи</w:t>
      </w:r>
      <w:r>
        <w:rPr>
          <w:spacing w:val="-7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5"/>
        </w:rPr>
        <w:t>ОВЗ</w:t>
      </w: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881"/>
        </w:tabs>
        <w:spacing w:before="273"/>
        <w:ind w:left="448" w:right="19" w:hanging="1"/>
        <w:rPr>
          <w:sz w:val="24"/>
        </w:rPr>
      </w:pPr>
      <w:r>
        <w:rPr>
          <w:sz w:val="24"/>
        </w:rPr>
        <w:t>Обучающимся с ОВЗ, получившим основное общее и среднее общее образование, успешно прошедшим государственную итоговую аттестацию, выдаются документы об образовании (аттестаты об основном общем и среднем общем образовании).</w:t>
      </w:r>
    </w:p>
    <w:p w:rsidR="004F078A" w:rsidRDefault="004F078A" w:rsidP="004F078A">
      <w:pPr>
        <w:pStyle w:val="a3"/>
        <w:spacing w:before="5"/>
      </w:pPr>
    </w:p>
    <w:p w:rsidR="004F078A" w:rsidRDefault="004F078A" w:rsidP="004F078A">
      <w:pPr>
        <w:pStyle w:val="a5"/>
        <w:numPr>
          <w:ilvl w:val="1"/>
          <w:numId w:val="2"/>
        </w:numPr>
        <w:tabs>
          <w:tab w:val="left" w:pos="448"/>
          <w:tab w:val="left" w:pos="975"/>
        </w:tabs>
        <w:spacing w:before="1"/>
        <w:ind w:left="448" w:right="17" w:hanging="1"/>
        <w:rPr>
          <w:sz w:val="24"/>
        </w:rPr>
      </w:pPr>
      <w:r>
        <w:rPr>
          <w:sz w:val="24"/>
        </w:rPr>
        <w:t>Обучающимся с ОВЗ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 Минобрнауки от 14.10.2013 № 1145.</w:t>
      </w:r>
    </w:p>
    <w:p w:rsidR="00973DD4" w:rsidRPr="00973DD4" w:rsidRDefault="00973DD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73DD4" w:rsidRPr="0097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13B3F"/>
    <w:multiLevelType w:val="multilevel"/>
    <w:tmpl w:val="6472FFEA"/>
    <w:lvl w:ilvl="0">
      <w:start w:val="1"/>
      <w:numFmt w:val="decimal"/>
      <w:lvlText w:val="%1."/>
      <w:lvlJc w:val="left"/>
      <w:pPr>
        <w:ind w:left="407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28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757" w:hanging="3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435" w:hanging="3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12" w:hanging="3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90" w:hanging="3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8" w:hanging="3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45" w:hanging="30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D0"/>
    <w:rsid w:val="000A34A0"/>
    <w:rsid w:val="000B7C59"/>
    <w:rsid w:val="000D0FC6"/>
    <w:rsid w:val="001F1861"/>
    <w:rsid w:val="004F078A"/>
    <w:rsid w:val="00655965"/>
    <w:rsid w:val="0066152F"/>
    <w:rsid w:val="008E0F68"/>
    <w:rsid w:val="00973DD4"/>
    <w:rsid w:val="00AA00AA"/>
    <w:rsid w:val="00AB41B8"/>
    <w:rsid w:val="00AF4DD0"/>
    <w:rsid w:val="00C9208D"/>
    <w:rsid w:val="00E32B36"/>
    <w:rsid w:val="00EB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77365-BD65-4F85-BD27-BF44A5BE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B36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973DD4"/>
    <w:pPr>
      <w:widowControl w:val="0"/>
      <w:autoSpaceDE w:val="0"/>
      <w:autoSpaceDN w:val="0"/>
      <w:spacing w:before="0" w:beforeAutospacing="0" w:after="0" w:afterAutospacing="0"/>
      <w:ind w:left="428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73D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973DD4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73D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73DD4"/>
    <w:pPr>
      <w:widowControl w:val="0"/>
      <w:autoSpaceDE w:val="0"/>
      <w:autoSpaceDN w:val="0"/>
      <w:spacing w:before="0" w:beforeAutospacing="0" w:after="0" w:afterAutospacing="0"/>
      <w:ind w:left="448" w:hanging="1"/>
      <w:jc w:val="both"/>
    </w:pPr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D0F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FC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i_User</cp:lastModifiedBy>
  <cp:revision>10</cp:revision>
  <cp:lastPrinted>2026-01-26T12:06:00Z</cp:lastPrinted>
  <dcterms:created xsi:type="dcterms:W3CDTF">2025-03-14T10:59:00Z</dcterms:created>
  <dcterms:modified xsi:type="dcterms:W3CDTF">2026-01-27T11:35:00Z</dcterms:modified>
</cp:coreProperties>
</file>