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1F" w:rsidRPr="00F642E9" w:rsidRDefault="00B3591F" w:rsidP="00B3591F">
      <w:pPr>
        <w:jc w:val="center"/>
        <w:rPr>
          <w:sz w:val="28"/>
          <w:szCs w:val="28"/>
        </w:rPr>
      </w:pPr>
      <w:r w:rsidRPr="00F642E9">
        <w:rPr>
          <w:sz w:val="28"/>
          <w:szCs w:val="28"/>
        </w:rPr>
        <w:t>Муниципальное</w:t>
      </w:r>
      <w:r w:rsidR="00FD40C6" w:rsidRPr="00F642E9">
        <w:rPr>
          <w:sz w:val="28"/>
          <w:szCs w:val="28"/>
        </w:rPr>
        <w:t xml:space="preserve"> бюджетное </w:t>
      </w:r>
      <w:r w:rsidRPr="00F642E9">
        <w:rPr>
          <w:sz w:val="28"/>
          <w:szCs w:val="28"/>
        </w:rPr>
        <w:t xml:space="preserve"> общеобразовательное учреждение</w:t>
      </w:r>
    </w:p>
    <w:p w:rsidR="00B3591F" w:rsidRDefault="005133EA" w:rsidP="00B3591F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«Нижне-</w:t>
      </w:r>
      <w:proofErr w:type="spellStart"/>
      <w:r>
        <w:rPr>
          <w:sz w:val="28"/>
          <w:szCs w:val="28"/>
        </w:rPr>
        <w:t>Жёрновская</w:t>
      </w:r>
      <w:proofErr w:type="spellEnd"/>
      <w:r w:rsidR="00B3591F" w:rsidRPr="00F642E9">
        <w:rPr>
          <w:sz w:val="28"/>
          <w:szCs w:val="28"/>
        </w:rPr>
        <w:t xml:space="preserve"> средняя общеобразовательная школа»</w:t>
      </w:r>
    </w:p>
    <w:p w:rsidR="00F642E9" w:rsidRPr="00F642E9" w:rsidRDefault="00F642E9" w:rsidP="00B3591F">
      <w:pPr>
        <w:jc w:val="center"/>
        <w:rPr>
          <w:sz w:val="28"/>
          <w:szCs w:val="28"/>
        </w:rPr>
      </w:pPr>
    </w:p>
    <w:p w:rsidR="00B3591F" w:rsidRPr="00F642E9" w:rsidRDefault="00B3591F" w:rsidP="00B3591F">
      <w:pPr>
        <w:jc w:val="center"/>
        <w:rPr>
          <w:sz w:val="28"/>
          <w:szCs w:val="28"/>
        </w:rPr>
      </w:pPr>
    </w:p>
    <w:p w:rsidR="00B3591F" w:rsidRPr="00317761" w:rsidRDefault="00B3591F" w:rsidP="00B3591F"/>
    <w:p w:rsidR="00B3591F" w:rsidRPr="00317761" w:rsidRDefault="002B5ED5" w:rsidP="00B3591F">
      <w:r>
        <w:t xml:space="preserve">         С</w:t>
      </w:r>
      <w:r w:rsidR="00B3591F" w:rsidRPr="00317761">
        <w:t xml:space="preserve"> учётом мнения                                     </w:t>
      </w:r>
      <w:r w:rsidR="005133EA">
        <w:t xml:space="preserve">                  </w:t>
      </w:r>
      <w:r w:rsidR="00B3591F" w:rsidRPr="00317761">
        <w:t xml:space="preserve"> Утверждено</w:t>
      </w:r>
    </w:p>
    <w:p w:rsidR="00B3591F" w:rsidRPr="00317761" w:rsidRDefault="00B3591F" w:rsidP="00B3591F">
      <w:pPr>
        <w:tabs>
          <w:tab w:val="left" w:pos="5580"/>
        </w:tabs>
      </w:pPr>
      <w:proofErr w:type="gramStart"/>
      <w:r w:rsidRPr="00317761">
        <w:t>первичной</w:t>
      </w:r>
      <w:proofErr w:type="gramEnd"/>
      <w:r w:rsidRPr="00317761">
        <w:t xml:space="preserve"> профсоюзной                                        </w:t>
      </w:r>
      <w:r w:rsidR="00C10E4B">
        <w:t xml:space="preserve">   Приказ № </w:t>
      </w:r>
      <w:r w:rsidR="00347D22">
        <w:t xml:space="preserve"> 38  от 13 апреля</w:t>
      </w:r>
      <w:r w:rsidRPr="00317761">
        <w:t xml:space="preserve">  201</w:t>
      </w:r>
      <w:r w:rsidR="00292B65">
        <w:t>8</w:t>
      </w:r>
      <w:r w:rsidRPr="00317761">
        <w:t xml:space="preserve">г                                                             </w:t>
      </w:r>
    </w:p>
    <w:p w:rsidR="00B3591F" w:rsidRPr="00317761" w:rsidRDefault="00B3591F" w:rsidP="00B3591F">
      <w:pPr>
        <w:tabs>
          <w:tab w:val="left" w:pos="5160"/>
        </w:tabs>
      </w:pPr>
      <w:r w:rsidRPr="00317761">
        <w:t xml:space="preserve">организации Муниципального                                  Директор Муниципального </w:t>
      </w:r>
      <w:r w:rsidR="00FD40C6" w:rsidRPr="00317761">
        <w:t>бюджетного</w:t>
      </w:r>
    </w:p>
    <w:p w:rsidR="00B3591F" w:rsidRPr="00317761" w:rsidRDefault="00B3591F" w:rsidP="00B3591F">
      <w:r w:rsidRPr="00317761">
        <w:t xml:space="preserve">общеобразовательного учреждения                         общеобразовательного учреждения                             </w:t>
      </w:r>
    </w:p>
    <w:p w:rsidR="00B3591F" w:rsidRPr="00317761" w:rsidRDefault="005133EA" w:rsidP="00B3591F">
      <w:pPr>
        <w:tabs>
          <w:tab w:val="left" w:pos="5160"/>
        </w:tabs>
      </w:pPr>
      <w:r>
        <w:t>«Нижне-</w:t>
      </w:r>
      <w:proofErr w:type="spellStart"/>
      <w:r>
        <w:t>Жёрновская</w:t>
      </w:r>
      <w:proofErr w:type="spellEnd"/>
      <w:r w:rsidR="00B3591F" w:rsidRPr="00317761">
        <w:t xml:space="preserve"> средняя                         </w:t>
      </w:r>
      <w:r>
        <w:t xml:space="preserve">                Нижне-</w:t>
      </w:r>
      <w:proofErr w:type="spellStart"/>
      <w:r>
        <w:t>Жёрновская</w:t>
      </w:r>
      <w:proofErr w:type="spellEnd"/>
      <w:r w:rsidR="00B3591F" w:rsidRPr="00317761">
        <w:t xml:space="preserve"> средняя </w:t>
      </w:r>
    </w:p>
    <w:p w:rsidR="00B3591F" w:rsidRPr="00317761" w:rsidRDefault="00B3591F" w:rsidP="00B3591F">
      <w:pPr>
        <w:tabs>
          <w:tab w:val="left" w:pos="5160"/>
        </w:tabs>
      </w:pPr>
      <w:r w:rsidRPr="00317761">
        <w:t>общеобразовательная школа»                                   общеобразовательная  школа»</w:t>
      </w:r>
    </w:p>
    <w:p w:rsidR="00B3591F" w:rsidRPr="00317761" w:rsidRDefault="00B3591F" w:rsidP="00B3591F"/>
    <w:p w:rsidR="00B3591F" w:rsidRPr="00317761" w:rsidRDefault="00B3591F" w:rsidP="00B3591F"/>
    <w:p w:rsidR="00B3591F" w:rsidRPr="00317761" w:rsidRDefault="005133EA" w:rsidP="00B3591F">
      <w:pPr>
        <w:tabs>
          <w:tab w:val="left" w:pos="5580"/>
        </w:tabs>
      </w:pPr>
      <w:r>
        <w:t>____________   О.В.</w:t>
      </w:r>
      <w:r w:rsidR="00252543">
        <w:t xml:space="preserve"> </w:t>
      </w:r>
      <w:proofErr w:type="spellStart"/>
      <w:r>
        <w:t>Роева</w:t>
      </w:r>
      <w:proofErr w:type="spellEnd"/>
      <w:r w:rsidR="00B3591F" w:rsidRPr="00317761">
        <w:t xml:space="preserve">  </w:t>
      </w:r>
      <w:r>
        <w:t xml:space="preserve">                             _____________   Т.С.</w:t>
      </w:r>
      <w:r w:rsidR="00252543">
        <w:t xml:space="preserve"> </w:t>
      </w:r>
      <w:r>
        <w:t xml:space="preserve">Лыгина  </w:t>
      </w:r>
      <w:r w:rsidRPr="00317761">
        <w:t xml:space="preserve">                                                                                                                           </w:t>
      </w:r>
    </w:p>
    <w:p w:rsidR="00B3591F" w:rsidRPr="00317761" w:rsidRDefault="00B3591F" w:rsidP="00B3591F">
      <w:pPr>
        <w:tabs>
          <w:tab w:val="left" w:pos="5580"/>
        </w:tabs>
      </w:pPr>
    </w:p>
    <w:p w:rsidR="00B3591F" w:rsidRPr="00317761" w:rsidRDefault="00B3591F" w:rsidP="00B3591F">
      <w:pPr>
        <w:jc w:val="center"/>
      </w:pPr>
    </w:p>
    <w:p w:rsidR="00B3591F" w:rsidRPr="00317761" w:rsidRDefault="00B3591F" w:rsidP="00B3591F">
      <w:pPr>
        <w:tabs>
          <w:tab w:val="left" w:pos="5580"/>
        </w:tabs>
      </w:pPr>
    </w:p>
    <w:p w:rsidR="00B3591F" w:rsidRPr="00317761" w:rsidRDefault="00B3591F" w:rsidP="00B3591F"/>
    <w:p w:rsidR="00B3591F" w:rsidRPr="00317761" w:rsidRDefault="00B3591F" w:rsidP="00B3591F">
      <w:pPr>
        <w:ind w:right="-766"/>
        <w:rPr>
          <w:noProof/>
        </w:rPr>
      </w:pPr>
    </w:p>
    <w:p w:rsidR="00B3591F" w:rsidRPr="00317761" w:rsidRDefault="00B3591F" w:rsidP="00B3591F">
      <w:pPr>
        <w:ind w:right="-766"/>
        <w:rPr>
          <w:noProof/>
        </w:rPr>
      </w:pPr>
    </w:p>
    <w:p w:rsidR="00B3591F" w:rsidRPr="00317761" w:rsidRDefault="00B3591F" w:rsidP="00B3591F">
      <w:pPr>
        <w:ind w:right="-766"/>
        <w:rPr>
          <w:noProof/>
        </w:rPr>
      </w:pPr>
    </w:p>
    <w:p w:rsidR="00B3591F" w:rsidRPr="00F642E9" w:rsidRDefault="00B3591F" w:rsidP="00B3591F">
      <w:pPr>
        <w:ind w:right="-766"/>
        <w:rPr>
          <w:noProof/>
          <w:sz w:val="96"/>
          <w:szCs w:val="96"/>
        </w:rPr>
      </w:pPr>
    </w:p>
    <w:p w:rsidR="00B3591F" w:rsidRPr="005133EA" w:rsidRDefault="00B3591F" w:rsidP="00B3591F">
      <w:pPr>
        <w:ind w:right="-766"/>
        <w:jc w:val="center"/>
        <w:rPr>
          <w:noProof/>
          <w:sz w:val="96"/>
          <w:szCs w:val="96"/>
        </w:rPr>
      </w:pPr>
      <w:r w:rsidRPr="005133EA">
        <w:rPr>
          <w:noProof/>
          <w:sz w:val="96"/>
          <w:szCs w:val="96"/>
        </w:rPr>
        <w:t xml:space="preserve">Положение </w:t>
      </w:r>
    </w:p>
    <w:p w:rsidR="00B3591F" w:rsidRPr="005133EA" w:rsidRDefault="00252543" w:rsidP="00B3591F">
      <w:pPr>
        <w:ind w:right="-766"/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t>об оплате труда</w:t>
      </w:r>
    </w:p>
    <w:p w:rsidR="00B3591F" w:rsidRPr="00F642E9" w:rsidRDefault="00B3591F" w:rsidP="00B3591F">
      <w:pPr>
        <w:autoSpaceDE w:val="0"/>
        <w:autoSpaceDN w:val="0"/>
        <w:adjustRightInd w:val="0"/>
        <w:ind w:firstLine="540"/>
        <w:jc w:val="center"/>
        <w:outlineLvl w:val="0"/>
        <w:rPr>
          <w:sz w:val="96"/>
          <w:szCs w:val="96"/>
        </w:rPr>
      </w:pPr>
    </w:p>
    <w:p w:rsidR="00B3591F" w:rsidRPr="00F642E9" w:rsidRDefault="00B3591F" w:rsidP="00B3591F">
      <w:pPr>
        <w:autoSpaceDE w:val="0"/>
        <w:autoSpaceDN w:val="0"/>
        <w:adjustRightInd w:val="0"/>
        <w:ind w:firstLine="540"/>
        <w:jc w:val="center"/>
        <w:outlineLvl w:val="0"/>
        <w:rPr>
          <w:sz w:val="96"/>
          <w:szCs w:val="96"/>
        </w:rPr>
      </w:pPr>
    </w:p>
    <w:p w:rsidR="00B3591F" w:rsidRPr="00317761" w:rsidRDefault="00B3591F" w:rsidP="00B3591F">
      <w:pPr>
        <w:autoSpaceDE w:val="0"/>
        <w:autoSpaceDN w:val="0"/>
        <w:adjustRightInd w:val="0"/>
        <w:ind w:firstLine="540"/>
        <w:jc w:val="both"/>
        <w:outlineLvl w:val="0"/>
      </w:pPr>
    </w:p>
    <w:p w:rsidR="00B3591F" w:rsidRPr="00317761" w:rsidRDefault="00B3591F" w:rsidP="00B3591F">
      <w:pPr>
        <w:autoSpaceDE w:val="0"/>
        <w:autoSpaceDN w:val="0"/>
        <w:adjustRightInd w:val="0"/>
        <w:ind w:firstLine="540"/>
        <w:jc w:val="both"/>
        <w:outlineLvl w:val="0"/>
      </w:pPr>
    </w:p>
    <w:p w:rsidR="00B3591F" w:rsidRPr="00317761" w:rsidRDefault="00B3591F" w:rsidP="00B3591F">
      <w:pPr>
        <w:autoSpaceDE w:val="0"/>
        <w:autoSpaceDN w:val="0"/>
        <w:adjustRightInd w:val="0"/>
        <w:ind w:firstLine="540"/>
        <w:jc w:val="both"/>
        <w:outlineLvl w:val="0"/>
      </w:pPr>
    </w:p>
    <w:p w:rsidR="00B3591F" w:rsidRPr="00317761" w:rsidRDefault="00B3591F" w:rsidP="00B3591F">
      <w:pPr>
        <w:autoSpaceDE w:val="0"/>
        <w:autoSpaceDN w:val="0"/>
        <w:adjustRightInd w:val="0"/>
        <w:ind w:firstLine="540"/>
        <w:jc w:val="both"/>
        <w:outlineLvl w:val="0"/>
      </w:pPr>
    </w:p>
    <w:p w:rsidR="00B3591F" w:rsidRPr="00317761" w:rsidRDefault="00B3591F" w:rsidP="00B3591F">
      <w:pPr>
        <w:autoSpaceDE w:val="0"/>
        <w:autoSpaceDN w:val="0"/>
        <w:adjustRightInd w:val="0"/>
        <w:ind w:firstLine="540"/>
        <w:jc w:val="both"/>
        <w:outlineLvl w:val="0"/>
      </w:pPr>
    </w:p>
    <w:p w:rsidR="00B3591F" w:rsidRPr="00317761" w:rsidRDefault="00B3591F" w:rsidP="00B3591F">
      <w:pPr>
        <w:autoSpaceDE w:val="0"/>
        <w:autoSpaceDN w:val="0"/>
        <w:adjustRightInd w:val="0"/>
        <w:ind w:firstLine="540"/>
        <w:jc w:val="both"/>
        <w:outlineLvl w:val="0"/>
      </w:pPr>
    </w:p>
    <w:p w:rsidR="00B3591F" w:rsidRPr="00317761" w:rsidRDefault="00B3591F" w:rsidP="00B3591F">
      <w:pPr>
        <w:autoSpaceDE w:val="0"/>
        <w:autoSpaceDN w:val="0"/>
        <w:adjustRightInd w:val="0"/>
        <w:jc w:val="both"/>
        <w:outlineLvl w:val="0"/>
      </w:pPr>
    </w:p>
    <w:p w:rsidR="00B3591F" w:rsidRPr="00347D22" w:rsidRDefault="00B3591F" w:rsidP="00B3591F">
      <w:pPr>
        <w:autoSpaceDE w:val="0"/>
        <w:autoSpaceDN w:val="0"/>
        <w:adjustRightInd w:val="0"/>
        <w:ind w:firstLine="540"/>
        <w:outlineLvl w:val="0"/>
      </w:pPr>
    </w:p>
    <w:p w:rsidR="00B3591F" w:rsidRPr="00347D22" w:rsidRDefault="00B3591F" w:rsidP="00B3591F">
      <w:pPr>
        <w:tabs>
          <w:tab w:val="left" w:pos="7004"/>
        </w:tabs>
        <w:autoSpaceDE w:val="0"/>
        <w:autoSpaceDN w:val="0"/>
        <w:adjustRightInd w:val="0"/>
        <w:ind w:firstLine="540"/>
        <w:outlineLvl w:val="0"/>
      </w:pPr>
      <w:r w:rsidRPr="00347D22">
        <w:t>Принято на общем собрании</w:t>
      </w:r>
    </w:p>
    <w:p w:rsidR="00E0260F" w:rsidRPr="00347D22" w:rsidRDefault="00347D22" w:rsidP="006869CB">
      <w:pPr>
        <w:tabs>
          <w:tab w:val="left" w:pos="7004"/>
        </w:tabs>
        <w:autoSpaceDE w:val="0"/>
        <w:autoSpaceDN w:val="0"/>
        <w:adjustRightInd w:val="0"/>
        <w:ind w:firstLine="540"/>
        <w:outlineLvl w:val="0"/>
      </w:pPr>
      <w:r w:rsidRPr="00347D22">
        <w:t>Протокол № 2</w:t>
      </w:r>
      <w:r w:rsidR="007448C6" w:rsidRPr="00347D22">
        <w:t xml:space="preserve">  от </w:t>
      </w:r>
      <w:r w:rsidRPr="00347D22">
        <w:t>10.04.2018</w:t>
      </w:r>
      <w:r w:rsidR="00B3591F" w:rsidRPr="00347D22">
        <w:t>г.</w:t>
      </w:r>
    </w:p>
    <w:p w:rsidR="005133EA" w:rsidRDefault="005133EA" w:rsidP="006869CB">
      <w:pPr>
        <w:tabs>
          <w:tab w:val="left" w:pos="7004"/>
        </w:tabs>
        <w:autoSpaceDE w:val="0"/>
        <w:autoSpaceDN w:val="0"/>
        <w:adjustRightInd w:val="0"/>
        <w:ind w:firstLine="540"/>
        <w:outlineLvl w:val="0"/>
      </w:pPr>
    </w:p>
    <w:p w:rsidR="005133EA" w:rsidRPr="00317761" w:rsidRDefault="005133EA" w:rsidP="006869CB">
      <w:pPr>
        <w:tabs>
          <w:tab w:val="left" w:pos="7004"/>
        </w:tabs>
        <w:autoSpaceDE w:val="0"/>
        <w:autoSpaceDN w:val="0"/>
        <w:adjustRightInd w:val="0"/>
        <w:ind w:firstLine="540"/>
        <w:outlineLvl w:val="0"/>
      </w:pPr>
    </w:p>
    <w:p w:rsidR="005D28C7" w:rsidRDefault="00CF2BCB" w:rsidP="004F5243">
      <w:pPr>
        <w:spacing w:after="200"/>
      </w:pPr>
      <w:r w:rsidRPr="00317761">
        <w:rPr>
          <w:rStyle w:val="FontStyle41"/>
          <w:sz w:val="24"/>
          <w:szCs w:val="24"/>
        </w:rPr>
        <w:lastRenderedPageBreak/>
        <w:t>1.Настоящее положение об оплате труда работников М</w:t>
      </w:r>
      <w:r w:rsidR="00E23280" w:rsidRPr="00317761">
        <w:rPr>
          <w:rStyle w:val="FontStyle41"/>
          <w:sz w:val="24"/>
          <w:szCs w:val="24"/>
        </w:rPr>
        <w:t>Б</w:t>
      </w:r>
      <w:r w:rsidR="00347D22">
        <w:rPr>
          <w:rStyle w:val="FontStyle41"/>
          <w:sz w:val="24"/>
          <w:szCs w:val="24"/>
        </w:rPr>
        <w:t>ОУ «</w:t>
      </w:r>
      <w:r w:rsidR="005133EA">
        <w:rPr>
          <w:rStyle w:val="FontStyle41"/>
          <w:sz w:val="24"/>
          <w:szCs w:val="24"/>
        </w:rPr>
        <w:t>Нижне-</w:t>
      </w:r>
      <w:proofErr w:type="spellStart"/>
      <w:r w:rsidR="005133EA">
        <w:rPr>
          <w:rStyle w:val="FontStyle41"/>
          <w:sz w:val="24"/>
          <w:szCs w:val="24"/>
        </w:rPr>
        <w:t>Жёрновская</w:t>
      </w:r>
      <w:proofErr w:type="spellEnd"/>
      <w:r w:rsidR="005133EA">
        <w:rPr>
          <w:rStyle w:val="FontStyle41"/>
          <w:sz w:val="24"/>
          <w:szCs w:val="24"/>
        </w:rPr>
        <w:t xml:space="preserve"> средняя общеобразовательная школа</w:t>
      </w:r>
      <w:r w:rsidRPr="00317761">
        <w:rPr>
          <w:rStyle w:val="FontStyle41"/>
          <w:sz w:val="24"/>
          <w:szCs w:val="24"/>
        </w:rPr>
        <w:t xml:space="preserve"> » (далее по тексту «Полож</w:t>
      </w:r>
      <w:r w:rsidR="004F5243" w:rsidRPr="00317761">
        <w:rPr>
          <w:rStyle w:val="FontStyle41"/>
          <w:sz w:val="24"/>
          <w:szCs w:val="24"/>
        </w:rPr>
        <w:t xml:space="preserve">ение») </w:t>
      </w:r>
      <w:r w:rsidR="004F5243" w:rsidRPr="00317761">
        <w:t xml:space="preserve">разработано в </w:t>
      </w:r>
      <w:r w:rsidR="00F069D4">
        <w:t xml:space="preserve">соответствии </w:t>
      </w:r>
      <w:proofErr w:type="gramStart"/>
      <w:r w:rsidR="00F069D4">
        <w:t>с</w:t>
      </w:r>
      <w:proofErr w:type="gramEnd"/>
      <w:r w:rsidR="005D28C7">
        <w:t xml:space="preserve">: </w:t>
      </w:r>
    </w:p>
    <w:p w:rsidR="005D28C7" w:rsidRDefault="005D28C7" w:rsidP="004F5243">
      <w:pPr>
        <w:spacing w:after="200"/>
      </w:pPr>
      <w:r>
        <w:t>Трудовым  К</w:t>
      </w:r>
      <w:r w:rsidR="004F5243" w:rsidRPr="00317761">
        <w:t>одексом Российской Федерации от 30 декабря 2001 г.</w:t>
      </w:r>
      <w:r>
        <w:t xml:space="preserve"> N 197-ФЗ;</w:t>
      </w:r>
    </w:p>
    <w:p w:rsidR="00B83FFB" w:rsidRDefault="004F5243" w:rsidP="004F5243">
      <w:pPr>
        <w:spacing w:after="200"/>
      </w:pPr>
      <w:r w:rsidRPr="00317761">
        <w:t xml:space="preserve"> федеральным законом  «Об образовании в Российской Федерации» от 29 декабря 2012 г. № 273 </w:t>
      </w:r>
      <w:r w:rsidR="00B3591F" w:rsidRPr="00317761">
        <w:t>–</w:t>
      </w:r>
      <w:r w:rsidR="005D28C7">
        <w:t xml:space="preserve"> ФЗ;</w:t>
      </w:r>
    </w:p>
    <w:p w:rsidR="005D28C7" w:rsidRDefault="004F5243" w:rsidP="004F5243">
      <w:pPr>
        <w:spacing w:after="200"/>
      </w:pPr>
      <w:r w:rsidRPr="00317761">
        <w:t xml:space="preserve"> указами Президента Российской Федерации от 7 мая 2012 г. </w:t>
      </w:r>
      <w:hyperlink r:id="rId9" w:history="1">
        <w:r w:rsidRPr="00317761">
          <w:rPr>
            <w:rStyle w:val="a8"/>
          </w:rPr>
          <w:t>N 597</w:t>
        </w:r>
      </w:hyperlink>
      <w:r w:rsidR="00347D22">
        <w:rPr>
          <w:rStyle w:val="a8"/>
        </w:rPr>
        <w:t xml:space="preserve"> </w:t>
      </w:r>
      <w:r w:rsidR="00B3591F" w:rsidRPr="00317761">
        <w:t>«</w:t>
      </w:r>
      <w:r w:rsidRPr="00317761">
        <w:t>О мероприятиях по реализации</w:t>
      </w:r>
      <w:r w:rsidR="00347D22">
        <w:t xml:space="preserve"> </w:t>
      </w:r>
      <w:r w:rsidRPr="00317761">
        <w:t>государственной</w:t>
      </w:r>
      <w:r w:rsidR="00347D22">
        <w:t xml:space="preserve"> </w:t>
      </w:r>
      <w:r w:rsidRPr="00317761">
        <w:t>социальной</w:t>
      </w:r>
      <w:r w:rsidR="00105EAD">
        <w:t xml:space="preserve"> </w:t>
      </w:r>
      <w:r w:rsidRPr="00317761">
        <w:t>политики</w:t>
      </w:r>
      <w:r w:rsidR="00B3591F" w:rsidRPr="00317761">
        <w:t>»</w:t>
      </w:r>
      <w:r w:rsidRPr="00317761">
        <w:t xml:space="preserve"> и от 1 июня 2012 г. </w:t>
      </w:r>
      <w:hyperlink r:id="rId10" w:history="1">
        <w:r w:rsidRPr="00317761">
          <w:rPr>
            <w:rStyle w:val="a8"/>
          </w:rPr>
          <w:t>N 761</w:t>
        </w:r>
      </w:hyperlink>
      <w:r w:rsidR="00B3591F" w:rsidRPr="00317761">
        <w:t>«</w:t>
      </w:r>
      <w:r w:rsidRPr="00317761">
        <w:t xml:space="preserve">О национальной стратегии действий в интересах детей на 2012 </w:t>
      </w:r>
      <w:r w:rsidR="00B3591F" w:rsidRPr="00317761">
        <w:t>–</w:t>
      </w:r>
      <w:r w:rsidRPr="00317761">
        <w:t xml:space="preserve"> 2017 годы</w:t>
      </w:r>
      <w:r w:rsidR="00B3591F" w:rsidRPr="00317761">
        <w:t>»</w:t>
      </w:r>
      <w:r w:rsidRPr="00317761">
        <w:t xml:space="preserve"> (далее </w:t>
      </w:r>
      <w:r w:rsidR="00B3591F" w:rsidRPr="00317761">
        <w:t>–</w:t>
      </w:r>
      <w:r w:rsidRPr="00317761">
        <w:t xml:space="preserve"> Указы) в части оплаты труда работников бюджетной сферы в 2013 году</w:t>
      </w:r>
      <w:r w:rsidR="005D28C7">
        <w:t>;</w:t>
      </w:r>
    </w:p>
    <w:p w:rsidR="00B83FFB" w:rsidRDefault="00B83FFB" w:rsidP="004F5243">
      <w:pPr>
        <w:spacing w:after="200"/>
      </w:pPr>
      <w:r>
        <w:t xml:space="preserve">   п</w:t>
      </w:r>
      <w:r w:rsidR="004F5243" w:rsidRPr="00317761">
        <w:t xml:space="preserve">рограммой поэтапного совершенствования системы оплаты труда в государственных (муниципальных) учреждениях на 2012 </w:t>
      </w:r>
      <w:r w:rsidR="00B3591F" w:rsidRPr="00317761">
        <w:t>–</w:t>
      </w:r>
      <w:r w:rsidR="004F5243" w:rsidRPr="00317761">
        <w:t xml:space="preserve"> 2018 годы, утвержденной распоряжением Правительства Российской Федерации от 26 ноября 2012 г</w:t>
      </w:r>
      <w:r w:rsidR="0025240C" w:rsidRPr="00317761">
        <w:t>ода</w:t>
      </w:r>
      <w:r w:rsidR="004F5243" w:rsidRPr="00317761">
        <w:t>. N 2190-р</w:t>
      </w:r>
      <w:r>
        <w:t>;</w:t>
      </w:r>
    </w:p>
    <w:p w:rsidR="00B83FFB" w:rsidRDefault="00B83FFB" w:rsidP="004F5243">
      <w:pPr>
        <w:spacing w:after="200"/>
      </w:pPr>
      <w:r>
        <w:t xml:space="preserve"> п</w:t>
      </w:r>
      <w:r w:rsidR="005D28C7">
        <w:t>риказом министерства образования и науки  Российской Федерации от 22.12.2014 года №1601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t>вариваемой в трудовом договоре»;</w:t>
      </w:r>
    </w:p>
    <w:p w:rsidR="007C05BF" w:rsidRPr="007C05BF" w:rsidRDefault="004F5243" w:rsidP="004F5243">
      <w:pPr>
        <w:spacing w:after="200"/>
      </w:pPr>
      <w:r w:rsidRPr="00317761">
        <w:t xml:space="preserve"> </w:t>
      </w:r>
      <w:proofErr w:type="gramStart"/>
      <w:r w:rsidR="002308D4">
        <w:t>Законом от  06.09.2013 года №1525-ОЗ «Об образовании в Орловской области»</w:t>
      </w:r>
      <w:r w:rsidR="00B83FFB">
        <w:t>;</w:t>
      </w:r>
      <w:r w:rsidR="0073130A" w:rsidRPr="007C05BF">
        <w:rPr>
          <w:rFonts w:eastAsia="Courier New"/>
          <w:color w:val="000000"/>
          <w:lang w:bidi="ru-RU"/>
        </w:rPr>
        <w:t xml:space="preserve"> </w:t>
      </w:r>
      <w:r w:rsidR="007C05BF" w:rsidRPr="007C05BF">
        <w:rPr>
          <w:rFonts w:eastAsia="Courier New"/>
          <w:color w:val="000000"/>
          <w:lang w:bidi="ru-RU"/>
        </w:rPr>
        <w:t xml:space="preserve">постановлением </w:t>
      </w:r>
      <w:r w:rsidR="007C05BF">
        <w:rPr>
          <w:rFonts w:eastAsia="Courier New"/>
          <w:color w:val="000000"/>
          <w:lang w:bidi="ru-RU"/>
        </w:rPr>
        <w:t xml:space="preserve">Правительства Орловской области </w:t>
      </w:r>
      <w:r w:rsidR="007C05BF" w:rsidRPr="007C05BF">
        <w:rPr>
          <w:rFonts w:eastAsia="Courier New"/>
          <w:color w:val="000000"/>
          <w:lang w:bidi="ru-RU"/>
        </w:rPr>
        <w:t>от 26 марта 2018г. № 113 «О вне</w:t>
      </w:r>
      <w:r w:rsidR="007C05BF">
        <w:rPr>
          <w:rFonts w:eastAsia="Courier New"/>
          <w:color w:val="000000"/>
          <w:lang w:bidi="ru-RU"/>
        </w:rPr>
        <w:t xml:space="preserve">сении изменений в постановление </w:t>
      </w:r>
      <w:r w:rsidR="007C05BF" w:rsidRPr="007C05BF">
        <w:rPr>
          <w:rFonts w:eastAsia="Courier New"/>
          <w:color w:val="000000"/>
          <w:lang w:bidi="ru-RU"/>
        </w:rPr>
        <w:t>Правительства Орловской области от</w:t>
      </w:r>
      <w:r w:rsidR="007C05BF">
        <w:rPr>
          <w:rFonts w:eastAsia="Courier New"/>
          <w:color w:val="000000"/>
          <w:lang w:bidi="ru-RU"/>
        </w:rPr>
        <w:t xml:space="preserve"> 12 августа 2011 года № 267 «Об </w:t>
      </w:r>
      <w:r w:rsidR="007C05BF" w:rsidRPr="007C05BF">
        <w:rPr>
          <w:rFonts w:eastAsia="Courier New"/>
          <w:color w:val="000000"/>
          <w:lang w:bidi="ru-RU"/>
        </w:rPr>
        <w:t>утверждении Примерного положения об оплате труда ра</w:t>
      </w:r>
      <w:r w:rsidR="007C05BF">
        <w:rPr>
          <w:rFonts w:eastAsia="Courier New"/>
          <w:color w:val="000000"/>
          <w:lang w:bidi="ru-RU"/>
        </w:rPr>
        <w:t xml:space="preserve">ботников </w:t>
      </w:r>
      <w:r w:rsidR="007C05BF" w:rsidRPr="007C05BF">
        <w:rPr>
          <w:rFonts w:eastAsia="Courier New"/>
          <w:color w:val="000000"/>
          <w:lang w:bidi="ru-RU"/>
        </w:rPr>
        <w:t>государственных образовательны</w:t>
      </w:r>
      <w:r w:rsidR="007C05BF">
        <w:rPr>
          <w:rFonts w:eastAsia="Courier New"/>
          <w:color w:val="000000"/>
          <w:lang w:bidi="ru-RU"/>
        </w:rPr>
        <w:t xml:space="preserve">х организаций и государственных </w:t>
      </w:r>
      <w:r w:rsidR="007C05BF" w:rsidRPr="007C05BF">
        <w:rPr>
          <w:rFonts w:eastAsia="Courier New"/>
          <w:color w:val="000000"/>
          <w:lang w:bidi="ru-RU"/>
        </w:rPr>
        <w:t>организаций, осуществляющих образова</w:t>
      </w:r>
      <w:r w:rsidR="007C05BF">
        <w:rPr>
          <w:rFonts w:eastAsia="Courier New"/>
          <w:color w:val="000000"/>
          <w:lang w:bidi="ru-RU"/>
        </w:rPr>
        <w:t>тельную деятельность Орловской области»;</w:t>
      </w:r>
      <w:proofErr w:type="gramEnd"/>
    </w:p>
    <w:p w:rsidR="007C05BF" w:rsidRPr="007C05BF" w:rsidRDefault="007C05BF" w:rsidP="007C05BF">
      <w:pPr>
        <w:widowControl w:val="0"/>
        <w:spacing w:line="299" w:lineRule="exact"/>
        <w:ind w:right="20"/>
        <w:rPr>
          <w:color w:val="000000"/>
          <w:spacing w:val="7"/>
          <w:lang w:bidi="ru-RU"/>
        </w:rPr>
      </w:pPr>
      <w:r w:rsidRPr="007C05BF">
        <w:rPr>
          <w:color w:val="000000"/>
          <w:spacing w:val="7"/>
          <w:lang w:bidi="ru-RU"/>
        </w:rPr>
        <w:t>О внесении изменени</w:t>
      </w:r>
      <w:r>
        <w:rPr>
          <w:color w:val="000000"/>
          <w:spacing w:val="7"/>
          <w:lang w:bidi="ru-RU"/>
        </w:rPr>
        <w:t xml:space="preserve">й в постановление администрации </w:t>
      </w:r>
      <w:proofErr w:type="spellStart"/>
      <w:r w:rsidRPr="007C05BF">
        <w:rPr>
          <w:color w:val="000000"/>
          <w:spacing w:val="7"/>
          <w:lang w:bidi="ru-RU"/>
        </w:rPr>
        <w:t>Верховского</w:t>
      </w:r>
      <w:proofErr w:type="spellEnd"/>
      <w:r w:rsidRPr="007C05BF">
        <w:rPr>
          <w:color w:val="000000"/>
          <w:spacing w:val="7"/>
          <w:lang w:bidi="ru-RU"/>
        </w:rPr>
        <w:t xml:space="preserve"> района от 09 сентября </w:t>
      </w:r>
      <w:r>
        <w:rPr>
          <w:color w:val="000000"/>
          <w:spacing w:val="7"/>
          <w:lang w:bidi="ru-RU"/>
        </w:rPr>
        <w:t xml:space="preserve">2011 года № 321 «Об утверждении </w:t>
      </w:r>
      <w:r w:rsidRPr="007C05BF">
        <w:rPr>
          <w:color w:val="000000"/>
          <w:spacing w:val="7"/>
          <w:lang w:bidi="ru-RU"/>
        </w:rPr>
        <w:t>Положения об оплате труда работников муниципальных образовательных</w:t>
      </w:r>
      <w:r>
        <w:rPr>
          <w:color w:val="000000"/>
          <w:spacing w:val="7"/>
          <w:lang w:bidi="ru-RU"/>
        </w:rPr>
        <w:t xml:space="preserve"> </w:t>
      </w:r>
      <w:r w:rsidRPr="007C05BF">
        <w:rPr>
          <w:color w:val="000000"/>
          <w:spacing w:val="7"/>
          <w:lang w:bidi="ru-RU"/>
        </w:rPr>
        <w:t xml:space="preserve">учреждений </w:t>
      </w:r>
      <w:proofErr w:type="spellStart"/>
      <w:r w:rsidRPr="007C05BF">
        <w:rPr>
          <w:color w:val="000000"/>
          <w:spacing w:val="7"/>
          <w:lang w:bidi="ru-RU"/>
        </w:rPr>
        <w:t>Верховского</w:t>
      </w:r>
      <w:proofErr w:type="spellEnd"/>
      <w:r w:rsidRPr="007C05BF">
        <w:rPr>
          <w:color w:val="000000"/>
          <w:spacing w:val="7"/>
          <w:lang w:bidi="ru-RU"/>
        </w:rPr>
        <w:t xml:space="preserve"> района»</w:t>
      </w:r>
      <w:r>
        <w:rPr>
          <w:color w:val="000000"/>
          <w:spacing w:val="7"/>
          <w:lang w:bidi="ru-RU"/>
        </w:rPr>
        <w:t xml:space="preserve"> № 182 от 10.04.2018г.;</w:t>
      </w:r>
    </w:p>
    <w:p w:rsidR="004F5243" w:rsidRPr="00317761" w:rsidRDefault="004F5243" w:rsidP="004F5243">
      <w:pPr>
        <w:spacing w:after="200"/>
      </w:pPr>
      <w:r w:rsidRPr="00317761">
        <w:t xml:space="preserve"> другими нормативными правовыми актами, содержащими нормы трудового права, Уставом учреждения.</w:t>
      </w:r>
    </w:p>
    <w:p w:rsidR="0025240C" w:rsidRPr="00317761" w:rsidRDefault="00CF2BCB" w:rsidP="0010715E">
      <w:pPr>
        <w:spacing w:after="200"/>
      </w:pPr>
      <w:r w:rsidRPr="00317761">
        <w:t>2.</w:t>
      </w:r>
      <w:r w:rsidR="0025240C" w:rsidRPr="00317761">
        <w:t>Настоящее положение устанавливает  отраслевую</w:t>
      </w:r>
      <w:r w:rsidRPr="00317761">
        <w:t xml:space="preserve"> систем</w:t>
      </w:r>
      <w:r w:rsidR="0025240C" w:rsidRPr="00317761">
        <w:t>у</w:t>
      </w:r>
      <w:r w:rsidRPr="00317761">
        <w:t xml:space="preserve"> оплат</w:t>
      </w:r>
      <w:r w:rsidR="0025240C" w:rsidRPr="00317761">
        <w:t>у</w:t>
      </w:r>
      <w:r w:rsidRPr="00317761">
        <w:t xml:space="preserve"> труда</w:t>
      </w:r>
      <w:r w:rsidR="0025240C" w:rsidRPr="00317761">
        <w:t xml:space="preserve"> для работников Муниципального бюджетного общеобразовательног</w:t>
      </w:r>
      <w:r w:rsidR="005133EA">
        <w:t>о учреждения  «Нижне-</w:t>
      </w:r>
      <w:proofErr w:type="spellStart"/>
      <w:r w:rsidR="005133EA">
        <w:t>Жёрновская</w:t>
      </w:r>
      <w:proofErr w:type="spellEnd"/>
      <w:r w:rsidR="005133EA">
        <w:t xml:space="preserve"> </w:t>
      </w:r>
      <w:r w:rsidR="0025240C" w:rsidRPr="00317761">
        <w:t>средняя общеобразовательная школа», реализующего программы</w:t>
      </w:r>
      <w:r w:rsidR="005133EA">
        <w:t xml:space="preserve"> дошкольного образования,</w:t>
      </w:r>
      <w:r w:rsidR="0025240C" w:rsidRPr="00317761">
        <w:t xml:space="preserve"> начального общего,</w:t>
      </w:r>
      <w:r w:rsidR="005133EA">
        <w:t xml:space="preserve"> </w:t>
      </w:r>
      <w:r w:rsidR="0025240C" w:rsidRPr="00317761">
        <w:t>основного общего и среднего общего образования (далее образовательная организация)</w:t>
      </w:r>
      <w:r w:rsidR="001E0C79">
        <w:t>.</w:t>
      </w:r>
    </w:p>
    <w:p w:rsidR="00AF0781" w:rsidRDefault="0025240C" w:rsidP="0010715E">
      <w:pPr>
        <w:spacing w:after="200"/>
      </w:pPr>
      <w:r w:rsidRPr="00317761">
        <w:t>2.1 Положение или его отдельные пункты могут быть изменены по инициативе общего собрания</w:t>
      </w:r>
      <w:r w:rsidR="00D24357">
        <w:t>,</w:t>
      </w:r>
      <w:r w:rsidRPr="00317761">
        <w:t xml:space="preserve"> директора</w:t>
      </w:r>
      <w:r w:rsidR="005133EA">
        <w:t xml:space="preserve"> </w:t>
      </w:r>
      <w:r w:rsidRPr="00317761">
        <w:t>по согласованию с председателем первичной профсоюзной организации</w:t>
      </w:r>
      <w:r w:rsidR="001E0C79">
        <w:t>.</w:t>
      </w:r>
    </w:p>
    <w:p w:rsidR="00B83FFB" w:rsidRPr="00317761" w:rsidRDefault="0025240C" w:rsidP="0010715E">
      <w:pPr>
        <w:spacing w:after="200"/>
      </w:pPr>
      <w:r w:rsidRPr="00317761">
        <w:t>3. Оплата труда работников образовательной организации осуществляется  по отраслевой  системе оплаты труда</w:t>
      </w:r>
      <w:r w:rsidR="00B83FFB">
        <w:t>,</w:t>
      </w:r>
      <w:r w:rsidRPr="00317761">
        <w:t xml:space="preserve"> исходя из видов экономической деятельности</w:t>
      </w:r>
      <w:r w:rsidR="00B83FFB">
        <w:t xml:space="preserve"> различных категорий работников, с учётом единого тарифно-квалификационного справочника работ и профессий рабочих и единого квалификационного с</w:t>
      </w:r>
      <w:r w:rsidR="002F3C6D">
        <w:t>п</w:t>
      </w:r>
      <w:r w:rsidR="00B83FFB">
        <w:t>равочника</w:t>
      </w:r>
      <w:r w:rsidR="002F3C6D">
        <w:t xml:space="preserve"> должностей руководителей, специалистов и служащих.</w:t>
      </w:r>
    </w:p>
    <w:p w:rsidR="00CF2BCB" w:rsidRPr="00317761" w:rsidRDefault="0025240C" w:rsidP="0010715E">
      <w:pPr>
        <w:spacing w:after="200"/>
      </w:pPr>
      <w:r w:rsidRPr="00317761">
        <w:t>4</w:t>
      </w:r>
      <w:r w:rsidR="00CF2BCB" w:rsidRPr="00317761">
        <w:t>. Систем</w:t>
      </w:r>
      <w:r w:rsidR="00C304B5">
        <w:t xml:space="preserve">а оплаты труда работников  учреждения  </w:t>
      </w:r>
      <w:r w:rsidR="00CF2BCB" w:rsidRPr="00317761">
        <w:t>устанавливается коллективными договорами, соглашениями, локальными нормативными актами школы в соответствии с трудовым законодательством, иными нормативными правовыми актами Российской Федерации и Орловской области, содержащими нормы трудового права, настоящим Положением, а также с учетом мнения выборного профсоюзного органа работников школы.</w:t>
      </w:r>
    </w:p>
    <w:p w:rsidR="00CF2BCB" w:rsidRPr="00317761" w:rsidRDefault="0025240C" w:rsidP="00E23280">
      <w:pPr>
        <w:autoSpaceDE w:val="0"/>
        <w:autoSpaceDN w:val="0"/>
        <w:adjustRightInd w:val="0"/>
        <w:jc w:val="both"/>
        <w:outlineLvl w:val="0"/>
      </w:pPr>
      <w:r w:rsidRPr="00317761">
        <w:lastRenderedPageBreak/>
        <w:t>5</w:t>
      </w:r>
      <w:r w:rsidR="00CF2BCB" w:rsidRPr="00317761">
        <w:t>. Отраслевая система оплаты труда основывается на следующих принципах:</w:t>
      </w:r>
    </w:p>
    <w:p w:rsidR="00CF2BCB" w:rsidRPr="00317761" w:rsidRDefault="0025240C" w:rsidP="00E23280">
      <w:pPr>
        <w:autoSpaceDE w:val="0"/>
        <w:autoSpaceDN w:val="0"/>
        <w:adjustRightInd w:val="0"/>
        <w:outlineLvl w:val="0"/>
      </w:pPr>
      <w:r w:rsidRPr="00317761">
        <w:t xml:space="preserve"> -</w:t>
      </w:r>
      <w:r w:rsidR="00CF2BCB" w:rsidRPr="00317761">
        <w:t>соблюдение основных гарантий, установленных трудовым законодательством;</w:t>
      </w:r>
    </w:p>
    <w:p w:rsidR="00CF2BCB" w:rsidRPr="00317761" w:rsidRDefault="0025240C" w:rsidP="00E23280">
      <w:pPr>
        <w:autoSpaceDE w:val="0"/>
        <w:autoSpaceDN w:val="0"/>
        <w:adjustRightInd w:val="0"/>
        <w:jc w:val="both"/>
        <w:outlineLvl w:val="0"/>
      </w:pPr>
      <w:r w:rsidRPr="00317761">
        <w:t xml:space="preserve"> -</w:t>
      </w:r>
      <w:r w:rsidR="00CF2BCB" w:rsidRPr="00317761">
        <w:t>дифференциация заработной платы, исходя из сложности, качества выполняемых работ, уровня образования, квалификации и стажа работы по профессии, условий труда;</w:t>
      </w:r>
    </w:p>
    <w:p w:rsidR="00CF2BCB" w:rsidRPr="00317761" w:rsidRDefault="0025240C" w:rsidP="00E23280">
      <w:pPr>
        <w:autoSpaceDE w:val="0"/>
        <w:autoSpaceDN w:val="0"/>
        <w:adjustRightInd w:val="0"/>
        <w:jc w:val="both"/>
        <w:outlineLvl w:val="0"/>
      </w:pPr>
      <w:r w:rsidRPr="00317761">
        <w:t xml:space="preserve"> -</w:t>
      </w:r>
      <w:r w:rsidR="00CF2BCB" w:rsidRPr="00317761">
        <w:t>применение доплат, надбавок компенсационного и стимулирующего характера;</w:t>
      </w:r>
    </w:p>
    <w:p w:rsidR="001E0C79" w:rsidRPr="00317761" w:rsidRDefault="0025240C" w:rsidP="00E23280">
      <w:pPr>
        <w:autoSpaceDE w:val="0"/>
        <w:autoSpaceDN w:val="0"/>
        <w:adjustRightInd w:val="0"/>
        <w:jc w:val="both"/>
        <w:outlineLvl w:val="0"/>
      </w:pPr>
      <w:r w:rsidRPr="00317761">
        <w:t xml:space="preserve"> -</w:t>
      </w:r>
      <w:r w:rsidR="00CF2BCB" w:rsidRPr="00317761">
        <w:t>учет мнени</w:t>
      </w:r>
      <w:r w:rsidRPr="00317761">
        <w:t>я выборного</w:t>
      </w:r>
      <w:r w:rsidR="00CF2BCB" w:rsidRPr="00317761">
        <w:t xml:space="preserve"> профсоюз</w:t>
      </w:r>
      <w:r w:rsidRPr="00317761">
        <w:t>ного органа образовательной организации</w:t>
      </w:r>
      <w:r w:rsidR="00CF2BCB" w:rsidRPr="00317761">
        <w:t>.</w:t>
      </w:r>
    </w:p>
    <w:p w:rsidR="00CF2BCB" w:rsidRPr="00317761" w:rsidRDefault="00016E83" w:rsidP="00E23280">
      <w:pPr>
        <w:autoSpaceDE w:val="0"/>
        <w:autoSpaceDN w:val="0"/>
        <w:adjustRightInd w:val="0"/>
        <w:jc w:val="both"/>
        <w:outlineLvl w:val="0"/>
      </w:pPr>
      <w:r>
        <w:t>6</w:t>
      </w:r>
      <w:r w:rsidR="00CF2BCB" w:rsidRPr="00317761">
        <w:t>. В настоящем Положении используются следующие термины:</w:t>
      </w:r>
    </w:p>
    <w:p w:rsidR="00CF2BCB" w:rsidRPr="00317761" w:rsidRDefault="00CF2BCB" w:rsidP="00E23280">
      <w:pPr>
        <w:autoSpaceDE w:val="0"/>
        <w:autoSpaceDN w:val="0"/>
        <w:adjustRightInd w:val="0"/>
        <w:jc w:val="both"/>
        <w:outlineLvl w:val="0"/>
      </w:pPr>
      <w:r w:rsidRPr="00317761">
        <w:t xml:space="preserve">базовая единица </w:t>
      </w:r>
      <w:r w:rsidR="00B3591F" w:rsidRPr="00317761">
        <w:t>–</w:t>
      </w:r>
      <w:r w:rsidRPr="00317761">
        <w:t xml:space="preserve"> величина, применяемая для определения базовой ставки (должностного оклада);</w:t>
      </w:r>
    </w:p>
    <w:p w:rsidR="00CF2BCB" w:rsidRPr="00317761" w:rsidRDefault="00CF2BCB" w:rsidP="00E23280">
      <w:pPr>
        <w:autoSpaceDE w:val="0"/>
        <w:autoSpaceDN w:val="0"/>
        <w:adjustRightInd w:val="0"/>
        <w:jc w:val="both"/>
        <w:outlineLvl w:val="0"/>
      </w:pPr>
      <w:r w:rsidRPr="00317761">
        <w:t xml:space="preserve">базовая ставка </w:t>
      </w:r>
      <w:r w:rsidR="00B3591F" w:rsidRPr="00317761">
        <w:t>–</w:t>
      </w:r>
      <w:r w:rsidRPr="00317761">
        <w:t xml:space="preserve"> величина ставки педагогического работника за норму часов педагогической работы в неделю;</w:t>
      </w:r>
    </w:p>
    <w:p w:rsidR="00CF2BCB" w:rsidRPr="00317761" w:rsidRDefault="00CF2BCB" w:rsidP="00E23280">
      <w:pPr>
        <w:autoSpaceDE w:val="0"/>
        <w:autoSpaceDN w:val="0"/>
        <w:adjustRightInd w:val="0"/>
        <w:jc w:val="both"/>
        <w:outlineLvl w:val="0"/>
      </w:pPr>
      <w:r w:rsidRPr="00317761">
        <w:t xml:space="preserve">повышающие коэффициенты </w:t>
      </w:r>
      <w:r w:rsidR="00B3591F" w:rsidRPr="00317761">
        <w:t>–</w:t>
      </w:r>
      <w:r w:rsidRPr="00317761">
        <w:t xml:space="preserve"> размер увеличения базовой ставки (должностного оклада) заработной платы работников</w:t>
      </w:r>
      <w:r w:rsidR="0025240C" w:rsidRPr="00317761">
        <w:t xml:space="preserve"> организации</w:t>
      </w:r>
      <w:r w:rsidRPr="00317761">
        <w:t>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 xml:space="preserve">Иные понятия используются в значениях, определенных Трудовым </w:t>
      </w:r>
      <w:hyperlink r:id="rId11" w:history="1">
        <w:r w:rsidRPr="00317761">
          <w:rPr>
            <w:color w:val="0000FF"/>
          </w:rPr>
          <w:t>кодексом</w:t>
        </w:r>
      </w:hyperlink>
      <w:r w:rsidRPr="00317761">
        <w:t xml:space="preserve"> Российской Федерации.</w:t>
      </w:r>
    </w:p>
    <w:p w:rsidR="00016E83" w:rsidRPr="00317761" w:rsidRDefault="00016E83" w:rsidP="00E23280">
      <w:pPr>
        <w:autoSpaceDE w:val="0"/>
        <w:autoSpaceDN w:val="0"/>
        <w:adjustRightInd w:val="0"/>
        <w:jc w:val="both"/>
        <w:outlineLvl w:val="0"/>
      </w:pPr>
      <w:r>
        <w:t>7</w:t>
      </w:r>
      <w:r w:rsidR="00CF2BCB" w:rsidRPr="00317761">
        <w:t>. Базовая ставка (должностной оклад) формируется из базовой единицы и повышающих коэффициентов.</w:t>
      </w:r>
    </w:p>
    <w:p w:rsidR="00CF2BCB" w:rsidRPr="00317761" w:rsidRDefault="00016E83" w:rsidP="00E23280">
      <w:pPr>
        <w:autoSpaceDE w:val="0"/>
        <w:autoSpaceDN w:val="0"/>
        <w:adjustRightInd w:val="0"/>
        <w:jc w:val="both"/>
        <w:outlineLvl w:val="0"/>
      </w:pPr>
      <w:r>
        <w:t>8</w:t>
      </w:r>
      <w:r w:rsidR="00CF2BCB" w:rsidRPr="00317761">
        <w:t xml:space="preserve">. Для работников </w:t>
      </w:r>
      <w:r w:rsidR="0025240C" w:rsidRPr="00317761">
        <w:t xml:space="preserve"> организации</w:t>
      </w:r>
      <w:r w:rsidR="00CF2BCB" w:rsidRPr="00317761">
        <w:t xml:space="preserve"> базовая единица устанавливается в размере:</w:t>
      </w:r>
    </w:p>
    <w:p w:rsidR="00CF2BCB" w:rsidRPr="00317761" w:rsidRDefault="007C05BF" w:rsidP="001B616F">
      <w:pPr>
        <w:autoSpaceDE w:val="0"/>
        <w:autoSpaceDN w:val="0"/>
        <w:adjustRightInd w:val="0"/>
        <w:ind w:firstLine="540"/>
        <w:jc w:val="both"/>
        <w:outlineLvl w:val="0"/>
      </w:pPr>
      <w:r>
        <w:t>52</w:t>
      </w:r>
      <w:r w:rsidR="00D24357">
        <w:t>00</w:t>
      </w:r>
      <w:r w:rsidR="00CF2BCB" w:rsidRPr="00317761">
        <w:t xml:space="preserve"> рублей </w:t>
      </w:r>
      <w:r w:rsidR="00B3591F" w:rsidRPr="00317761">
        <w:t>–</w:t>
      </w:r>
      <w:r w:rsidR="00CF2BCB" w:rsidRPr="00317761">
        <w:t xml:space="preserve"> для учителей </w:t>
      </w:r>
      <w:r w:rsidR="0025240C" w:rsidRPr="00317761">
        <w:t xml:space="preserve"> образовательной организации, </w:t>
      </w:r>
      <w:r w:rsidR="00CF2BCB" w:rsidRPr="00317761">
        <w:t>реализующ</w:t>
      </w:r>
      <w:r w:rsidR="0025240C" w:rsidRPr="00317761">
        <w:t>ей</w:t>
      </w:r>
      <w:r w:rsidR="00CF2BCB" w:rsidRPr="00317761">
        <w:t xml:space="preserve"> программы начального общего, основного общего, среднего общего образования;</w:t>
      </w:r>
    </w:p>
    <w:p w:rsidR="00A4679E" w:rsidRDefault="007C05BF" w:rsidP="001B616F">
      <w:pPr>
        <w:autoSpaceDE w:val="0"/>
        <w:autoSpaceDN w:val="0"/>
        <w:adjustRightInd w:val="0"/>
        <w:ind w:firstLine="540"/>
        <w:jc w:val="both"/>
        <w:outlineLvl w:val="0"/>
      </w:pPr>
      <w:r>
        <w:t>5</w:t>
      </w:r>
      <w:r w:rsidR="00D24357">
        <w:t>200</w:t>
      </w:r>
      <w:r w:rsidR="00CF2BCB" w:rsidRPr="00317761">
        <w:t xml:space="preserve"> рублей </w:t>
      </w:r>
      <w:r w:rsidR="00B3591F" w:rsidRPr="00317761">
        <w:t>–</w:t>
      </w:r>
      <w:r w:rsidR="00CF2BCB" w:rsidRPr="00317761">
        <w:t xml:space="preserve"> для руководителей</w:t>
      </w:r>
      <w:r w:rsidR="0025240C" w:rsidRPr="00317761">
        <w:t xml:space="preserve"> муниципальных образовательных организаций</w:t>
      </w:r>
      <w:r w:rsidR="00AF0781">
        <w:t>,</w:t>
      </w:r>
      <w:r w:rsidR="00CF2BCB" w:rsidRPr="00317761">
        <w:t xml:space="preserve"> для с</w:t>
      </w:r>
      <w:r w:rsidR="002308D4">
        <w:t>пециалистов, рабочих и служащих</w:t>
      </w:r>
      <w:r w:rsidR="00AF0781">
        <w:t xml:space="preserve"> образовательных организаций.</w:t>
      </w:r>
    </w:p>
    <w:p w:rsidR="005133EA" w:rsidRPr="00317761" w:rsidRDefault="007C05BF" w:rsidP="001B616F">
      <w:pPr>
        <w:autoSpaceDE w:val="0"/>
        <w:autoSpaceDN w:val="0"/>
        <w:adjustRightInd w:val="0"/>
        <w:ind w:firstLine="540"/>
        <w:jc w:val="both"/>
        <w:outlineLvl w:val="0"/>
      </w:pPr>
      <w:r>
        <w:t>59</w:t>
      </w:r>
      <w:r w:rsidR="005133EA">
        <w:t>00 рубле</w:t>
      </w:r>
      <w:proofErr w:type="gramStart"/>
      <w:r w:rsidR="005133EA">
        <w:t>й-</w:t>
      </w:r>
      <w:proofErr w:type="gramEnd"/>
      <w:r w:rsidR="005133EA">
        <w:t xml:space="preserve"> для педагогических работников, реализующих образовательные программы дошкольного образования</w:t>
      </w:r>
    </w:p>
    <w:p w:rsidR="00CF2BCB" w:rsidRPr="00317761" w:rsidRDefault="005133EA" w:rsidP="005133EA">
      <w:pPr>
        <w:autoSpaceDE w:val="0"/>
        <w:autoSpaceDN w:val="0"/>
        <w:adjustRightInd w:val="0"/>
        <w:jc w:val="both"/>
        <w:outlineLvl w:val="0"/>
      </w:pPr>
      <w:r>
        <w:t xml:space="preserve">  </w:t>
      </w:r>
      <w:r w:rsidR="00016E83">
        <w:t>9</w:t>
      </w:r>
      <w:r w:rsidR="00CF2BCB" w:rsidRPr="00317761">
        <w:t xml:space="preserve">. При установлении системы оплаты труда </w:t>
      </w:r>
      <w:r w:rsidR="0025240C" w:rsidRPr="00317761">
        <w:t xml:space="preserve"> образовательной организации  </w:t>
      </w:r>
      <w:r w:rsidR="00CF2BCB" w:rsidRPr="00317761">
        <w:t>руководствовались: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 xml:space="preserve">1) </w:t>
      </w:r>
      <w:hyperlink r:id="rId12" w:history="1">
        <w:r w:rsidRPr="00317761">
          <w:rPr>
            <w:color w:val="0000FF"/>
          </w:rPr>
          <w:t>Порядком</w:t>
        </w:r>
      </w:hyperlink>
      <w:r w:rsidRPr="00317761">
        <w:t xml:space="preserve"> установления базовых ставок (должностных окладов) и другими условиями оплаты труда педагогических работников</w:t>
      </w:r>
      <w:r w:rsidR="0025240C" w:rsidRPr="00317761">
        <w:t xml:space="preserve"> (Приложение №1</w:t>
      </w:r>
      <w:proofErr w:type="gramStart"/>
      <w:r w:rsidR="0025240C" w:rsidRPr="00317761">
        <w:t xml:space="preserve"> )</w:t>
      </w:r>
      <w:proofErr w:type="gramEnd"/>
      <w:r w:rsidRPr="00317761">
        <w:t>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 xml:space="preserve">2) </w:t>
      </w:r>
      <w:hyperlink r:id="rId13" w:history="1">
        <w:r w:rsidRPr="00317761">
          <w:rPr>
            <w:color w:val="0000FF"/>
          </w:rPr>
          <w:t>Порядком</w:t>
        </w:r>
      </w:hyperlink>
      <w:r w:rsidRPr="00317761">
        <w:t xml:space="preserve"> установления должностных окладов и другими условиями оплаты труда  заместителей директора,  специалистов и служащих</w:t>
      </w:r>
      <w:r w:rsidR="0025240C" w:rsidRPr="00317761">
        <w:t xml:space="preserve"> (Приложение №2)</w:t>
      </w:r>
      <w:r w:rsidRPr="00317761">
        <w:t>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 xml:space="preserve">3) тарифными разрядами, </w:t>
      </w:r>
      <w:proofErr w:type="spellStart"/>
      <w:r w:rsidRPr="00317761">
        <w:t>межразрядными</w:t>
      </w:r>
      <w:proofErr w:type="spellEnd"/>
      <w:r w:rsidRPr="00317761">
        <w:t xml:space="preserve"> тарифными коэффициентами и тарифными ставками по разрядам тарифной сетки рабочих</w:t>
      </w:r>
      <w:r w:rsidR="0025240C" w:rsidRPr="00317761">
        <w:t xml:space="preserve"> (Приложение №3)</w:t>
      </w:r>
      <w:r w:rsidRPr="00317761">
        <w:t>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 xml:space="preserve">4) </w:t>
      </w:r>
      <w:hyperlink r:id="rId14" w:history="1">
        <w:r w:rsidRPr="00317761">
          <w:rPr>
            <w:color w:val="0000FF"/>
          </w:rPr>
          <w:t>Перечнем</w:t>
        </w:r>
      </w:hyperlink>
      <w:r w:rsidRPr="00317761">
        <w:t xml:space="preserve"> высококвалифицированных рабочих, занятых на важных и ответственных, особо важных и особо ответственных работах, оплата которых производится исходя из 9 </w:t>
      </w:r>
      <w:r w:rsidR="00B3591F" w:rsidRPr="00317761">
        <w:t>–</w:t>
      </w:r>
      <w:r w:rsidRPr="00317761">
        <w:t xml:space="preserve"> 10 разрядов тарифной сетки</w:t>
      </w:r>
      <w:r w:rsidR="0025240C" w:rsidRPr="00317761">
        <w:t xml:space="preserve"> (Приложение №4)</w:t>
      </w:r>
      <w:r w:rsidRPr="00317761">
        <w:t>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>5) показателями и порядком отнесения</w:t>
      </w:r>
      <w:r w:rsidR="0025240C" w:rsidRPr="00317761">
        <w:t xml:space="preserve"> организации</w:t>
      </w:r>
      <w:r w:rsidRPr="00317761">
        <w:t xml:space="preserve"> к группам по оплате труда </w:t>
      </w:r>
      <w:r w:rsidR="0025240C" w:rsidRPr="00317761">
        <w:t>руководителя и руководящих работников муниципальных образовательных учреждений, реализующих программы начального общего, основного общего, среднего общего образования; Приложение №5)</w:t>
      </w:r>
      <w:r w:rsidRPr="00317761">
        <w:t>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>6) системой выплат компенсационного и стимулирующег</w:t>
      </w:r>
      <w:r w:rsidR="0025240C" w:rsidRPr="00317761">
        <w:t>о характера для работников</w:t>
      </w:r>
      <w:r w:rsidR="00252543">
        <w:t xml:space="preserve">  образовательной организации (</w:t>
      </w:r>
      <w:r w:rsidR="0025240C" w:rsidRPr="00317761">
        <w:t>Приложение №6)</w:t>
      </w:r>
      <w:r w:rsidRPr="00317761">
        <w:t>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 xml:space="preserve">7) </w:t>
      </w:r>
      <w:hyperlink r:id="rId15" w:history="1">
        <w:r w:rsidRPr="00317761">
          <w:rPr>
            <w:color w:val="0000FF"/>
          </w:rPr>
          <w:t>Порядком</w:t>
        </w:r>
      </w:hyperlink>
      <w:r w:rsidRPr="00317761">
        <w:t xml:space="preserve"> формирования фонда оплаты труда работников</w:t>
      </w:r>
      <w:r w:rsidR="0025240C" w:rsidRPr="00317761">
        <w:t xml:space="preserve"> образовательной организации (Приложение №7)</w:t>
      </w:r>
      <w:r w:rsidRPr="00317761">
        <w:t xml:space="preserve"> .</w:t>
      </w:r>
    </w:p>
    <w:p w:rsidR="00CF2BCB" w:rsidRPr="00317761" w:rsidRDefault="00016E83" w:rsidP="001B616F">
      <w:pPr>
        <w:autoSpaceDE w:val="0"/>
        <w:autoSpaceDN w:val="0"/>
        <w:adjustRightInd w:val="0"/>
        <w:ind w:firstLine="540"/>
        <w:jc w:val="both"/>
        <w:outlineLvl w:val="0"/>
      </w:pPr>
      <w:r>
        <w:t>10</w:t>
      </w:r>
      <w:r w:rsidR="00CF2BCB" w:rsidRPr="00317761">
        <w:t xml:space="preserve">. Размер должностного оклада директора </w:t>
      </w:r>
      <w:r w:rsidR="0025240C" w:rsidRPr="00317761">
        <w:t>организации</w:t>
      </w:r>
      <w:r w:rsidR="00CF2BCB" w:rsidRPr="00317761">
        <w:t xml:space="preserve"> устанавлива</w:t>
      </w:r>
      <w:r w:rsidR="0025240C" w:rsidRPr="00317761">
        <w:t>е</w:t>
      </w:r>
      <w:r w:rsidR="00CF2BCB" w:rsidRPr="00317761">
        <w:t>тся местным органом самоуправления Верховского района Орловской области.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 xml:space="preserve">Должностные оклады заместителям директора устанавливаются на 10 </w:t>
      </w:r>
      <w:r w:rsidR="00B3591F" w:rsidRPr="00317761">
        <w:t>–</w:t>
      </w:r>
      <w:r w:rsidRPr="00317761">
        <w:t xml:space="preserve"> 20 процентов ниже должностного оклада директора  и коэффициента выравнивания</w:t>
      </w:r>
      <w:r w:rsidR="001A697D">
        <w:t xml:space="preserve"> </w:t>
      </w:r>
      <w:r w:rsidRPr="00317761">
        <w:t>при условии сохранения объема должностных обязанностей работников и выполнения ими работ той же квалификации.</w:t>
      </w:r>
    </w:p>
    <w:p w:rsidR="00CF2BCB" w:rsidRPr="00317761" w:rsidRDefault="00016E83" w:rsidP="001B616F">
      <w:pPr>
        <w:autoSpaceDE w:val="0"/>
        <w:autoSpaceDN w:val="0"/>
        <w:adjustRightInd w:val="0"/>
        <w:ind w:firstLine="540"/>
        <w:jc w:val="both"/>
        <w:outlineLvl w:val="0"/>
      </w:pPr>
      <w:r>
        <w:t>11</w:t>
      </w:r>
      <w:r w:rsidR="00CF2BCB" w:rsidRPr="00317761">
        <w:t>. Должностные оклады (тарифные ставки) повышаются работникам, занятым на тяжелых работах, работах с вредными и (или) опасными и иными особыми условиями труда, без учета других надбавок и доплат.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>Выплаты компенсационного характера исчисляются из должностного оклада (тарифной ставки) без учета других повышений, надбавок и доплат, за исключением выплат за сверхурочную работу, за работу в ночное время, в выходные и нерабочие праздничные дни.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lastRenderedPageBreak/>
        <w:t>Выплаты за сверхурочную работу, за работу в ночное время, в выходные и нерабочие праздничные дни исчисляются из должностного оклада (тарифной ставки) с учетом повышения за работу с вредными и (или) опасными и иными особыми условиями труда.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>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670623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>Премиальные выплаты по итогам работы исчисляются из должностного оклада (тарифной ставки) с учетом всех надбавок и доплат.</w:t>
      </w:r>
    </w:p>
    <w:p w:rsidR="00670623" w:rsidRPr="00317761" w:rsidRDefault="00670623" w:rsidP="001B616F">
      <w:pPr>
        <w:autoSpaceDE w:val="0"/>
        <w:autoSpaceDN w:val="0"/>
        <w:adjustRightInd w:val="0"/>
        <w:ind w:firstLine="540"/>
        <w:jc w:val="both"/>
        <w:outlineLvl w:val="0"/>
      </w:pPr>
      <w:r>
        <w:t>В должностной оклад, ставку заработной платы педагогических работников, определённых постановлением Правительства Российской Федерации от 08.08.2013 г. №678 «Об утверждении номенклатуры  должностей педагогических работников организаций, осуществляющих образовательную деятельность,должностей  руководителей образовательных  организаций» включается ежемесячная денежная компенсация на обеспечение книгоиздательской</w:t>
      </w:r>
      <w:r w:rsidR="009D24B4">
        <w:t xml:space="preserve"> продукцией и периодическими изданиями.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0"/>
      </w:pPr>
      <w:r w:rsidRPr="00317761">
        <w:t>1</w:t>
      </w:r>
      <w:r w:rsidR="00016E83">
        <w:t>2</w:t>
      </w:r>
      <w:r w:rsidRPr="00317761">
        <w:t>. 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 и иных стимулирующих выплат), выплачиваемой до ее введения, при условии сохранения объема должностных обязанностей работников и выполнения ими работ той же квалификации.</w:t>
      </w:r>
    </w:p>
    <w:p w:rsidR="00CF2BCB" w:rsidRPr="00317761" w:rsidRDefault="00016E83" w:rsidP="001B616F">
      <w:pPr>
        <w:autoSpaceDE w:val="0"/>
        <w:autoSpaceDN w:val="0"/>
        <w:adjustRightInd w:val="0"/>
        <w:ind w:firstLine="540"/>
        <w:jc w:val="both"/>
        <w:outlineLvl w:val="0"/>
      </w:pPr>
      <w:r>
        <w:t>13</w:t>
      </w:r>
      <w:r w:rsidR="00CF2BCB" w:rsidRPr="00317761">
        <w:t>.</w:t>
      </w:r>
      <w:r w:rsidR="002F3C6D">
        <w:t xml:space="preserve"> Педагогическим работникам</w:t>
      </w:r>
      <w:r w:rsidR="001A697D">
        <w:t xml:space="preserve"> </w:t>
      </w:r>
      <w:proofErr w:type="gramStart"/>
      <w:r w:rsidR="002308D4">
        <w:t>учреждения</w:t>
      </w:r>
      <w:proofErr w:type="gramEnd"/>
      <w:r w:rsidR="00CF2BCB" w:rsidRPr="00317761">
        <w:t xml:space="preserve"> установленные базовые ставки (должностные окл</w:t>
      </w:r>
      <w:r w:rsidR="00324483" w:rsidRPr="00317761">
        <w:t xml:space="preserve">ады) повышаются с учетом коэффициента специфики. </w:t>
      </w:r>
    </w:p>
    <w:p w:rsidR="00617DF8" w:rsidRPr="00617DF8" w:rsidRDefault="00016E83" w:rsidP="001A697D">
      <w:pPr>
        <w:rPr>
          <w:color w:val="000000"/>
        </w:rPr>
      </w:pPr>
      <w:proofErr w:type="gramStart"/>
      <w:r>
        <w:t>14</w:t>
      </w:r>
      <w:r w:rsidR="00CF2BCB" w:rsidRPr="00317761">
        <w:t>.</w:t>
      </w:r>
      <w:r w:rsidR="00617DF8" w:rsidRPr="00617DF8">
        <w:rPr>
          <w:color w:val="000000"/>
        </w:rPr>
        <w:t>Педагогическ</w:t>
      </w:r>
      <w:r w:rsidR="002F3C6D">
        <w:rPr>
          <w:color w:val="000000"/>
        </w:rPr>
        <w:t>им</w:t>
      </w:r>
      <w:r w:rsidR="00B83FFB">
        <w:rPr>
          <w:color w:val="000000"/>
        </w:rPr>
        <w:t xml:space="preserve"> работникам, </w:t>
      </w:r>
      <w:r w:rsidR="001A697D">
        <w:rPr>
          <w:color w:val="000000"/>
        </w:rPr>
        <w:t xml:space="preserve"> </w:t>
      </w:r>
      <w:r w:rsidR="00617DF8" w:rsidRPr="00617DF8">
        <w:rPr>
          <w:color w:val="000000"/>
        </w:rPr>
        <w:t xml:space="preserve">выпускникам педагогических образовательных организаций, реализующих программы среднего профессионального образования и образовательные программы высшего образования, поступившим на работу в образовательные организации в течение первых пяти лет после окончания образовательных организаций, базовая ставка (должностной оклад) заработной платы повышается на 20 процентов в течение первых трех </w:t>
      </w:r>
      <w:r w:rsidR="002F3C6D">
        <w:rPr>
          <w:color w:val="000000"/>
        </w:rPr>
        <w:t>лет с момента трудоустройства.</w:t>
      </w:r>
      <w:proofErr w:type="gramEnd"/>
    </w:p>
    <w:p w:rsidR="00617DF8" w:rsidRPr="00617DF8" w:rsidRDefault="00617DF8" w:rsidP="00617DF8">
      <w:pPr>
        <w:autoSpaceDE w:val="0"/>
        <w:autoSpaceDN w:val="0"/>
        <w:adjustRightInd w:val="0"/>
        <w:ind w:firstLine="540"/>
        <w:jc w:val="both"/>
        <w:outlineLvl w:val="0"/>
      </w:pPr>
    </w:p>
    <w:p w:rsidR="00617DF8" w:rsidRPr="00617DF8" w:rsidRDefault="00617DF8" w:rsidP="00617DF8">
      <w:pPr>
        <w:autoSpaceDE w:val="0"/>
        <w:autoSpaceDN w:val="0"/>
        <w:adjustRightInd w:val="0"/>
        <w:ind w:firstLine="540"/>
        <w:jc w:val="both"/>
        <w:outlineLvl w:val="0"/>
      </w:pPr>
    </w:p>
    <w:p w:rsidR="00617DF8" w:rsidRPr="00617DF8" w:rsidRDefault="00617DF8" w:rsidP="00617DF8">
      <w:pPr>
        <w:autoSpaceDE w:val="0"/>
        <w:autoSpaceDN w:val="0"/>
        <w:adjustRightInd w:val="0"/>
        <w:ind w:firstLine="540"/>
        <w:jc w:val="both"/>
        <w:outlineLvl w:val="0"/>
      </w:pPr>
    </w:p>
    <w:p w:rsidR="00617DF8" w:rsidRDefault="00617DF8" w:rsidP="00617DF8">
      <w:pPr>
        <w:autoSpaceDE w:val="0"/>
        <w:autoSpaceDN w:val="0"/>
        <w:adjustRightInd w:val="0"/>
        <w:ind w:firstLine="540"/>
        <w:jc w:val="both"/>
        <w:outlineLvl w:val="0"/>
      </w:pPr>
    </w:p>
    <w:p w:rsidR="00617DF8" w:rsidRDefault="00617DF8" w:rsidP="00617DF8">
      <w:pPr>
        <w:autoSpaceDE w:val="0"/>
        <w:autoSpaceDN w:val="0"/>
        <w:adjustRightInd w:val="0"/>
        <w:ind w:firstLine="540"/>
        <w:jc w:val="both"/>
        <w:outlineLvl w:val="0"/>
      </w:pPr>
    </w:p>
    <w:p w:rsidR="00617DF8" w:rsidRDefault="00617DF8" w:rsidP="00617DF8">
      <w:pPr>
        <w:autoSpaceDE w:val="0"/>
        <w:autoSpaceDN w:val="0"/>
        <w:adjustRightInd w:val="0"/>
        <w:ind w:firstLine="540"/>
        <w:jc w:val="both"/>
        <w:outlineLvl w:val="0"/>
      </w:pPr>
    </w:p>
    <w:p w:rsidR="00617DF8" w:rsidRDefault="00617DF8" w:rsidP="00617DF8">
      <w:pPr>
        <w:autoSpaceDE w:val="0"/>
        <w:autoSpaceDN w:val="0"/>
        <w:adjustRightInd w:val="0"/>
        <w:ind w:firstLine="540"/>
        <w:jc w:val="both"/>
        <w:outlineLvl w:val="0"/>
      </w:pPr>
    </w:p>
    <w:p w:rsidR="00617DF8" w:rsidRDefault="00617DF8" w:rsidP="00617DF8">
      <w:pPr>
        <w:autoSpaceDE w:val="0"/>
        <w:autoSpaceDN w:val="0"/>
        <w:adjustRightInd w:val="0"/>
        <w:ind w:firstLine="540"/>
        <w:jc w:val="both"/>
        <w:outlineLvl w:val="0"/>
      </w:pPr>
    </w:p>
    <w:p w:rsidR="00617DF8" w:rsidRDefault="00617DF8" w:rsidP="00617DF8">
      <w:pPr>
        <w:autoSpaceDE w:val="0"/>
        <w:autoSpaceDN w:val="0"/>
        <w:adjustRightInd w:val="0"/>
        <w:ind w:firstLine="540"/>
        <w:jc w:val="both"/>
        <w:outlineLvl w:val="0"/>
      </w:pPr>
    </w:p>
    <w:p w:rsidR="00617DF8" w:rsidRDefault="00617DF8" w:rsidP="00617DF8">
      <w:pPr>
        <w:autoSpaceDE w:val="0"/>
        <w:autoSpaceDN w:val="0"/>
        <w:adjustRightInd w:val="0"/>
        <w:ind w:firstLine="540"/>
        <w:jc w:val="both"/>
        <w:outlineLvl w:val="0"/>
      </w:pPr>
    </w:p>
    <w:p w:rsidR="00252543" w:rsidRDefault="00252543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3130A" w:rsidRDefault="0073130A" w:rsidP="00252543">
      <w:pPr>
        <w:autoSpaceDE w:val="0"/>
        <w:autoSpaceDN w:val="0"/>
        <w:adjustRightInd w:val="0"/>
        <w:jc w:val="both"/>
        <w:outlineLvl w:val="0"/>
      </w:pPr>
    </w:p>
    <w:p w:rsidR="007C05BF" w:rsidRDefault="007C05BF" w:rsidP="00252543">
      <w:pPr>
        <w:autoSpaceDE w:val="0"/>
        <w:autoSpaceDN w:val="0"/>
        <w:adjustRightInd w:val="0"/>
        <w:jc w:val="both"/>
        <w:outlineLvl w:val="0"/>
      </w:pPr>
    </w:p>
    <w:p w:rsidR="00617DF8" w:rsidRDefault="00617DF8" w:rsidP="00617DF8">
      <w:pPr>
        <w:autoSpaceDE w:val="0"/>
        <w:autoSpaceDN w:val="0"/>
        <w:adjustRightInd w:val="0"/>
        <w:ind w:firstLine="540"/>
        <w:jc w:val="both"/>
        <w:outlineLvl w:val="0"/>
      </w:pPr>
    </w:p>
    <w:p w:rsidR="00CF2BCB" w:rsidRPr="00317761" w:rsidRDefault="00252543" w:rsidP="009135D6">
      <w:pPr>
        <w:autoSpaceDE w:val="0"/>
        <w:autoSpaceDN w:val="0"/>
        <w:adjustRightInd w:val="0"/>
        <w:ind w:firstLine="540"/>
        <w:jc w:val="right"/>
        <w:outlineLvl w:val="0"/>
      </w:pPr>
      <w:r>
        <w:lastRenderedPageBreak/>
        <w:t>Приложение №1</w:t>
      </w:r>
    </w:p>
    <w:p w:rsidR="00CF2BCB" w:rsidRPr="00317761" w:rsidRDefault="00CF2BCB" w:rsidP="001B616F">
      <w:pPr>
        <w:autoSpaceDE w:val="0"/>
        <w:autoSpaceDN w:val="0"/>
        <w:adjustRightInd w:val="0"/>
        <w:jc w:val="both"/>
        <w:outlineLvl w:val="1"/>
      </w:pP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ПОРЯДОК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УСТАНОВЛЕНИЯ БАЗОВЫХ СТАВОК (ДОЛЖНОСТНЫХ ОКЛАДОВ)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И ДРУГИЕ УСЛОВИЯ ОПЛАТЫ ТРУДА ПЕДАГОГИЧЕСКИХ РАБОТНИКОВ.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 xml:space="preserve"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школы без учета компенсационных и стимулирующих выплат с учетом повышений, предусмотренных </w:t>
      </w:r>
      <w:hyperlink r:id="rId16" w:history="1">
        <w:r w:rsidRPr="00317761">
          <w:rPr>
            <w:color w:val="0000FF"/>
          </w:rPr>
          <w:t xml:space="preserve">пунктами </w:t>
        </w:r>
      </w:hyperlink>
      <w:r w:rsidRPr="00317761">
        <w:t>9,10, 11,12 настоящего Положения.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 xml:space="preserve">2. Тарифная ставка педагогических работников школы, перечень которых представлен в </w:t>
      </w:r>
      <w:hyperlink r:id="rId17" w:history="1">
        <w:r w:rsidRPr="00317761">
          <w:rPr>
            <w:color w:val="0000FF"/>
          </w:rPr>
          <w:t>таблице 1</w:t>
        </w:r>
      </w:hyperlink>
      <w:r w:rsidRPr="00317761">
        <w:t>, с учетом фактической педагогической нагрузки работника определяется по следующей формуле: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CF2BCB" w:rsidRPr="00317761" w:rsidRDefault="00CF2BCB" w:rsidP="001B61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7761">
        <w:rPr>
          <w:rFonts w:ascii="Times New Roman" w:hAnsi="Times New Roman" w:cs="Times New Roman"/>
          <w:sz w:val="24"/>
          <w:szCs w:val="24"/>
        </w:rPr>
        <w:t xml:space="preserve">          Об x </w:t>
      </w:r>
      <w:proofErr w:type="spellStart"/>
      <w:r w:rsidRPr="00317761">
        <w:rPr>
          <w:rFonts w:ascii="Times New Roman" w:hAnsi="Times New Roman" w:cs="Times New Roman"/>
          <w:sz w:val="24"/>
          <w:szCs w:val="24"/>
        </w:rPr>
        <w:t>Чн</w:t>
      </w:r>
      <w:proofErr w:type="spellEnd"/>
    </w:p>
    <w:p w:rsidR="00CF2BCB" w:rsidRPr="00317761" w:rsidRDefault="00CF2BCB" w:rsidP="001B61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7761">
        <w:rPr>
          <w:rFonts w:ascii="Times New Roman" w:hAnsi="Times New Roman" w:cs="Times New Roman"/>
          <w:sz w:val="24"/>
          <w:szCs w:val="24"/>
        </w:rPr>
        <w:t xml:space="preserve">    Оп = ---------</w:t>
      </w:r>
      <w:r w:rsidR="00A4679E" w:rsidRPr="00317761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A4679E" w:rsidRPr="0031776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17761">
        <w:rPr>
          <w:rFonts w:ascii="Times New Roman" w:hAnsi="Times New Roman" w:cs="Times New Roman"/>
          <w:sz w:val="24"/>
          <w:szCs w:val="24"/>
        </w:rPr>
        <w:t>, где:</w:t>
      </w:r>
    </w:p>
    <w:p w:rsidR="002308D4" w:rsidRPr="00317761" w:rsidRDefault="002308D4" w:rsidP="002308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317761">
        <w:rPr>
          <w:rFonts w:ascii="Times New Roman" w:hAnsi="Times New Roman" w:cs="Times New Roman"/>
          <w:sz w:val="24"/>
          <w:szCs w:val="24"/>
        </w:rPr>
        <w:t>Чс</w:t>
      </w:r>
      <w:proofErr w:type="spellEnd"/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Оп - ставка с учетом фактической педагогической нагрузки работника;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17761">
        <w:t>Об</w:t>
      </w:r>
      <w:proofErr w:type="gramEnd"/>
      <w:r w:rsidRPr="00317761">
        <w:t xml:space="preserve"> - </w:t>
      </w:r>
      <w:proofErr w:type="gramStart"/>
      <w:r w:rsidRPr="00317761">
        <w:t>базовая</w:t>
      </w:r>
      <w:proofErr w:type="gramEnd"/>
      <w:r w:rsidRPr="00317761">
        <w:t xml:space="preserve"> ставка за норму часов педагогической работы в неделю</w:t>
      </w:r>
      <w:r w:rsidR="00A4679E" w:rsidRPr="00317761">
        <w:t xml:space="preserve"> (для муниципальных образовательных организаций – за норму учебной нагрузки в год)</w:t>
      </w:r>
      <w:r w:rsidRPr="00317761">
        <w:t>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317761">
        <w:t>Чн</w:t>
      </w:r>
      <w:proofErr w:type="spellEnd"/>
      <w:r w:rsidRPr="00317761">
        <w:t xml:space="preserve"> - фактическая нагрузка в неделю</w:t>
      </w:r>
      <w:r w:rsidR="00A4679E" w:rsidRPr="00317761">
        <w:t xml:space="preserve"> (для муниципальных образовательных организаций – за норму учебной нагрузки в год).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317761">
        <w:t>Чс</w:t>
      </w:r>
      <w:proofErr w:type="spellEnd"/>
      <w:r w:rsidRPr="00317761">
        <w:t xml:space="preserve"> - норма часов педагогической работы в неделю</w:t>
      </w:r>
      <w:r w:rsidR="00A4679E" w:rsidRPr="00317761">
        <w:t xml:space="preserve"> (для муниципальных образовательных организаций – за норму учебной нагрузки в год).</w:t>
      </w:r>
    </w:p>
    <w:p w:rsidR="00CF2BCB" w:rsidRPr="00317761" w:rsidRDefault="00A4679E" w:rsidP="001B616F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17761">
        <w:t>Км</w:t>
      </w:r>
      <w:proofErr w:type="gramEnd"/>
      <w:r w:rsidRPr="00317761">
        <w:t xml:space="preserve"> – ежемесячная денежная компенсация на обеспечение книгоиздательской продукцией и периодическими изданиями в размере, установленном по состоянию на 31 декабря 2012 года</w:t>
      </w:r>
      <w:r w:rsidR="00AF0781">
        <w:t>.</w:t>
      </w:r>
    </w:p>
    <w:p w:rsidR="00CF2BCB" w:rsidRPr="00317761" w:rsidRDefault="00CF2BCB" w:rsidP="001B616F">
      <w:pPr>
        <w:autoSpaceDE w:val="0"/>
        <w:autoSpaceDN w:val="0"/>
        <w:adjustRightInd w:val="0"/>
        <w:jc w:val="right"/>
        <w:outlineLvl w:val="2"/>
      </w:pPr>
      <w:r w:rsidRPr="00317761">
        <w:t>Таблица 1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F2BCB" w:rsidRPr="00317761" w:rsidRDefault="00CF2BCB" w:rsidP="001B616F">
      <w:pPr>
        <w:autoSpaceDE w:val="0"/>
        <w:autoSpaceDN w:val="0"/>
        <w:adjustRightInd w:val="0"/>
        <w:jc w:val="center"/>
        <w:outlineLvl w:val="2"/>
      </w:pPr>
      <w:r w:rsidRPr="00317761">
        <w:t>Классификация должностей</w:t>
      </w:r>
    </w:p>
    <w:p w:rsidR="00CF2BCB" w:rsidRPr="00317761" w:rsidRDefault="00CF2BCB" w:rsidP="001B616F">
      <w:pPr>
        <w:autoSpaceDE w:val="0"/>
        <w:autoSpaceDN w:val="0"/>
        <w:adjustRightInd w:val="0"/>
        <w:jc w:val="center"/>
        <w:outlineLvl w:val="2"/>
      </w:pPr>
      <w:r w:rsidRPr="00317761">
        <w:t>административного и педагогического персонала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-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695"/>
      </w:tblGrid>
      <w:tr w:rsidR="00CF2BCB" w:rsidRPr="00317761" w:rsidTr="003B53F5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Группа персонала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               </w:t>
            </w:r>
          </w:p>
        </w:tc>
      </w:tr>
      <w:tr w:rsidR="00CF2BCB" w:rsidRPr="00317761" w:rsidTr="003B53F5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2524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образования, заместитель 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                        </w:t>
            </w:r>
          </w:p>
        </w:tc>
      </w:tr>
      <w:tr w:rsidR="00CF2BCB" w:rsidRPr="00317761" w:rsidTr="003B53F5">
        <w:trPr>
          <w:cantSplit/>
          <w:trHeight w:val="16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 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(основной)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D4" w:rsidRDefault="00CF2BCB" w:rsidP="00C10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преподаватель (включая старшего), ассистент,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учитель-дефектолог, учитель-логопед, логопед,    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преподаватель-ор</w:t>
            </w:r>
            <w:r w:rsidR="00C10E4B">
              <w:rPr>
                <w:rFonts w:ascii="Times New Roman" w:hAnsi="Times New Roman" w:cs="Times New Roman"/>
                <w:sz w:val="24"/>
                <w:szCs w:val="24"/>
              </w:rPr>
              <w:t>ганизатор основ безопасностиж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изнедеятельности, руководитель физического воспитания, мастер производственного обучения, методист, инструктор-методист (вклю</w:t>
            </w:r>
            <w:r w:rsidR="00C10E4B">
              <w:rPr>
                <w:rFonts w:ascii="Times New Roman" w:hAnsi="Times New Roman" w:cs="Times New Roman"/>
                <w:sz w:val="24"/>
                <w:szCs w:val="24"/>
              </w:rPr>
              <w:t>чая старшего), концертмейстер</w:t>
            </w:r>
            <w:proofErr w:type="gramStart"/>
            <w:r w:rsidR="00C10E4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алетмейстер, хормейстер, хореограф, музыкальный 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 воспитатель (включая старшего), социальный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педагог, педагог-психолог, педагог-организатор, педагог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образования, тренер-преподаватель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старшего), старший вожатый, инструктор по    труду, инструктор по физической культуре, профессор</w:t>
            </w:r>
            <w:r w:rsidR="00C10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  доцент                  </w:t>
            </w:r>
          </w:p>
          <w:p w:rsidR="00CF2BCB" w:rsidRPr="00317761" w:rsidRDefault="00CF2BCB" w:rsidP="00C10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25240C" w:rsidRDefault="0025240C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10E4B" w:rsidRDefault="00C10E4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2308D4" w:rsidRPr="00317761" w:rsidRDefault="002308D4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25240C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lastRenderedPageBreak/>
        <w:t>3. Базовая ставка педагогического работника школы определяется по формуле: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Об</w:t>
      </w:r>
      <w:proofErr w:type="gramStart"/>
      <w:r w:rsidRPr="00317761">
        <w:t xml:space="preserve"> = Б</w:t>
      </w:r>
      <w:proofErr w:type="gramEnd"/>
      <w:r w:rsidRPr="00317761">
        <w:t xml:space="preserve"> x (Кк1 + Кс1) x Ксп1, где: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317761">
        <w:t>Об - базовая ставка за норму часов педагогической работы в неделю;</w:t>
      </w:r>
      <w:proofErr w:type="gramEnd"/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317761">
        <w:t>Б</w:t>
      </w:r>
      <w:proofErr w:type="gramEnd"/>
      <w:r w:rsidRPr="00317761">
        <w:t xml:space="preserve"> - базовая единица;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Кк</w:t>
      </w:r>
      <w:proofErr w:type="gramStart"/>
      <w:r w:rsidRPr="00317761">
        <w:t>1</w:t>
      </w:r>
      <w:proofErr w:type="gramEnd"/>
      <w:r w:rsidRPr="00317761">
        <w:t xml:space="preserve"> - коэффициент квалификации;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Кс</w:t>
      </w:r>
      <w:proofErr w:type="gramStart"/>
      <w:r w:rsidRPr="00317761">
        <w:t>1</w:t>
      </w:r>
      <w:proofErr w:type="gramEnd"/>
      <w:r w:rsidRPr="00317761">
        <w:t xml:space="preserve"> - коэффициент стажа (применяется только при отсутствии квалификационной категории и в соответствии с порядком определения стажа педагогической работы);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Ксп</w:t>
      </w:r>
      <w:proofErr w:type="gramStart"/>
      <w:r w:rsidRPr="00317761">
        <w:t>1</w:t>
      </w:r>
      <w:proofErr w:type="gramEnd"/>
      <w:r w:rsidRPr="00317761">
        <w:t xml:space="preserve"> -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 w:rsidR="00B3591F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 xml:space="preserve">4. Значения коэффициентов квалификации, стажа и специфики работы приведены в </w:t>
      </w:r>
      <w:hyperlink r:id="rId18" w:history="1">
        <w:r w:rsidRPr="00317761">
          <w:rPr>
            <w:color w:val="0000FF"/>
          </w:rPr>
          <w:t>таблицах 2</w:t>
        </w:r>
      </w:hyperlink>
      <w:r w:rsidRPr="00317761">
        <w:t xml:space="preserve">, </w:t>
      </w:r>
      <w:hyperlink r:id="rId19" w:history="1">
        <w:r w:rsidRPr="00317761">
          <w:rPr>
            <w:color w:val="0000FF"/>
          </w:rPr>
          <w:t>3</w:t>
        </w:r>
      </w:hyperlink>
      <w:r w:rsidRPr="00317761">
        <w:t xml:space="preserve">, </w:t>
      </w:r>
      <w:hyperlink r:id="rId20" w:history="1">
        <w:r w:rsidRPr="00317761">
          <w:rPr>
            <w:color w:val="0000FF"/>
          </w:rPr>
          <w:t>4</w:t>
        </w:r>
      </w:hyperlink>
      <w:r w:rsidRPr="00317761">
        <w:t>.</w:t>
      </w:r>
    </w:p>
    <w:p w:rsidR="00CF2BCB" w:rsidRPr="00317761" w:rsidRDefault="00145154" w:rsidP="001B616F">
      <w:pPr>
        <w:autoSpaceDE w:val="0"/>
        <w:autoSpaceDN w:val="0"/>
        <w:adjustRightInd w:val="0"/>
        <w:jc w:val="right"/>
        <w:outlineLvl w:val="2"/>
      </w:pPr>
      <w:r>
        <w:t>Т</w:t>
      </w:r>
      <w:r w:rsidR="00CF2BCB" w:rsidRPr="00317761">
        <w:t>аблица 2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F2BCB" w:rsidRPr="00317761" w:rsidRDefault="00CF2BCB" w:rsidP="001B616F">
      <w:pPr>
        <w:autoSpaceDE w:val="0"/>
        <w:autoSpaceDN w:val="0"/>
        <w:adjustRightInd w:val="0"/>
        <w:jc w:val="center"/>
        <w:outlineLvl w:val="2"/>
      </w:pPr>
      <w:r w:rsidRPr="00317761">
        <w:t>Коэффициенты квалификации (Кк</w:t>
      </w:r>
      <w:proofErr w:type="gramStart"/>
      <w:r w:rsidRPr="00317761">
        <w:t>1</w:t>
      </w:r>
      <w:proofErr w:type="gramEnd"/>
      <w:r w:rsidRPr="00317761">
        <w:t>)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-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620"/>
        <w:gridCol w:w="1620"/>
        <w:gridCol w:w="2430"/>
        <w:gridCol w:w="1620"/>
        <w:gridCol w:w="1755"/>
      </w:tblGrid>
      <w:tr w:rsidR="00CF2BCB" w:rsidRPr="00317761" w:rsidTr="003B53F5"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кационная</w:t>
            </w:r>
            <w:proofErr w:type="spellEnd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кационную</w:t>
            </w:r>
            <w:proofErr w:type="spellEnd"/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категорию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педагога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>за уровень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повышающий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коэффициент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>(ст. 1 + гр.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+ гр. 5) </w:t>
            </w:r>
          </w:p>
        </w:tc>
      </w:tr>
      <w:tr w:rsidR="00CF2BCB" w:rsidRPr="00317761" w:rsidTr="003B53F5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CF2BCB" w:rsidRPr="00317761" w:rsidTr="003B53F5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0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среднее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(полное) общее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0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CF2BCB" w:rsidRPr="00317761" w:rsidTr="003B53F5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или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  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0,14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1,14        </w:t>
            </w:r>
          </w:p>
        </w:tc>
      </w:tr>
      <w:tr w:rsidR="00CF2BCB" w:rsidRPr="00317761" w:rsidTr="003B53F5"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(бакалавр,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специалист,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магистр)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0,28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1,28        </w:t>
            </w:r>
          </w:p>
        </w:tc>
      </w:tr>
      <w:tr w:rsidR="00CF2BCB" w:rsidRPr="00317761" w:rsidTr="003B53F5">
        <w:trPr>
          <w:cantSplit/>
          <w:trHeight w:val="60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BCB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BCB"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Первая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BE5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BE591C" w:rsidP="00BE5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</w:t>
            </w:r>
            <w:r w:rsidR="00CF2BCB"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91C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BE591C" w:rsidRPr="00317761" w:rsidTr="003B53F5">
        <w:trPr>
          <w:cantSplit/>
          <w:trHeight w:val="60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BE5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(бакалавр,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специалист,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магистр)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BE5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0,28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BE5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BE591C" w:rsidRPr="00317761" w:rsidTr="00BE591C">
        <w:trPr>
          <w:cantSplit/>
          <w:trHeight w:val="65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1C" w:rsidRPr="00317761" w:rsidTr="003B53F5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BE591C" w:rsidRPr="00317761" w:rsidTr="003B53F5"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(бакалавр, 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специалист,      </w:t>
            </w:r>
            <w:r w:rsidRPr="003177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магистр)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0,28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91C" w:rsidRPr="00317761" w:rsidRDefault="00BE591C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</w:tbl>
    <w:p w:rsidR="00145154" w:rsidRDefault="00145154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46422" w:rsidRDefault="00F975FE" w:rsidP="001B616F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Таблица3</w:t>
      </w:r>
    </w:p>
    <w:p w:rsidR="00145154" w:rsidRDefault="00145154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F975FE" w:rsidRPr="00317761" w:rsidRDefault="00F975FE" w:rsidP="001B616F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975FE" w:rsidTr="00F975FE">
        <w:tc>
          <w:tcPr>
            <w:tcW w:w="4926" w:type="dxa"/>
          </w:tcPr>
          <w:p w:rsidR="00F975FE" w:rsidRDefault="00C46422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 w:rsidRPr="00317761">
              <w:br w:type="page"/>
            </w:r>
            <w:r w:rsidR="00F975FE">
              <w:t>Стаж педагогической работы</w:t>
            </w:r>
          </w:p>
        </w:tc>
        <w:tc>
          <w:tcPr>
            <w:tcW w:w="4927" w:type="dxa"/>
          </w:tcPr>
          <w:p w:rsidR="00F975FE" w:rsidRDefault="00F975FE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Применяемый коэффициент</w:t>
            </w:r>
          </w:p>
        </w:tc>
      </w:tr>
      <w:tr w:rsidR="00F975FE" w:rsidTr="00F975FE">
        <w:tc>
          <w:tcPr>
            <w:tcW w:w="4926" w:type="dxa"/>
          </w:tcPr>
          <w:p w:rsidR="00F975FE" w:rsidRDefault="00F975FE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Свыше 20 лет</w:t>
            </w:r>
          </w:p>
        </w:tc>
        <w:tc>
          <w:tcPr>
            <w:tcW w:w="4927" w:type="dxa"/>
          </w:tcPr>
          <w:p w:rsidR="00F975FE" w:rsidRDefault="00BE591C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0,25</w:t>
            </w:r>
          </w:p>
        </w:tc>
      </w:tr>
      <w:tr w:rsidR="00F975FE" w:rsidTr="00F975FE">
        <w:tc>
          <w:tcPr>
            <w:tcW w:w="4926" w:type="dxa"/>
          </w:tcPr>
          <w:p w:rsidR="00F975FE" w:rsidRDefault="00F975FE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От15 до 20 лет</w:t>
            </w:r>
          </w:p>
        </w:tc>
        <w:tc>
          <w:tcPr>
            <w:tcW w:w="4927" w:type="dxa"/>
          </w:tcPr>
          <w:p w:rsidR="00F975FE" w:rsidRDefault="00BE591C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0,20</w:t>
            </w:r>
          </w:p>
        </w:tc>
      </w:tr>
      <w:tr w:rsidR="00F975FE" w:rsidTr="00F975FE">
        <w:tc>
          <w:tcPr>
            <w:tcW w:w="4926" w:type="dxa"/>
          </w:tcPr>
          <w:p w:rsidR="00F975FE" w:rsidRDefault="00F975FE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От 10 до15 лет</w:t>
            </w:r>
          </w:p>
        </w:tc>
        <w:tc>
          <w:tcPr>
            <w:tcW w:w="4927" w:type="dxa"/>
          </w:tcPr>
          <w:p w:rsidR="00F975FE" w:rsidRDefault="00BE591C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0,15</w:t>
            </w:r>
          </w:p>
        </w:tc>
      </w:tr>
      <w:tr w:rsidR="00F975FE" w:rsidTr="00F975FE">
        <w:tc>
          <w:tcPr>
            <w:tcW w:w="4926" w:type="dxa"/>
          </w:tcPr>
          <w:p w:rsidR="00F975FE" w:rsidRDefault="00F975FE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От 3 до 10 лет</w:t>
            </w:r>
          </w:p>
        </w:tc>
        <w:tc>
          <w:tcPr>
            <w:tcW w:w="4927" w:type="dxa"/>
          </w:tcPr>
          <w:p w:rsidR="00F975FE" w:rsidRDefault="00BE591C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0,10</w:t>
            </w:r>
          </w:p>
        </w:tc>
      </w:tr>
      <w:tr w:rsidR="00F975FE" w:rsidTr="00F975FE">
        <w:tc>
          <w:tcPr>
            <w:tcW w:w="4926" w:type="dxa"/>
          </w:tcPr>
          <w:p w:rsidR="00F975FE" w:rsidRDefault="00F975FE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До 3 лет</w:t>
            </w:r>
          </w:p>
        </w:tc>
        <w:tc>
          <w:tcPr>
            <w:tcW w:w="4927" w:type="dxa"/>
          </w:tcPr>
          <w:p w:rsidR="00F975FE" w:rsidRDefault="00BE591C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0,2</w:t>
            </w:r>
            <w:r w:rsidR="00F975FE">
              <w:t>0</w:t>
            </w:r>
          </w:p>
        </w:tc>
      </w:tr>
    </w:tbl>
    <w:p w:rsidR="00594097" w:rsidRDefault="00594097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F975FE" w:rsidRDefault="0022685A" w:rsidP="00F975F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                                                                                                  Таблица4</w:t>
      </w:r>
    </w:p>
    <w:p w:rsidR="00F975FE" w:rsidRPr="00317761" w:rsidRDefault="00F975FE" w:rsidP="00F975FE">
      <w:pPr>
        <w:autoSpaceDE w:val="0"/>
        <w:autoSpaceDN w:val="0"/>
        <w:adjustRightInd w:val="0"/>
        <w:ind w:firstLine="540"/>
        <w:jc w:val="both"/>
        <w:outlineLvl w:val="2"/>
      </w:pPr>
    </w:p>
    <w:p w:rsidR="00F975FE" w:rsidRDefault="0022685A" w:rsidP="001B616F">
      <w:pPr>
        <w:autoSpaceDE w:val="0"/>
        <w:autoSpaceDN w:val="0"/>
        <w:adjustRightInd w:val="0"/>
        <w:ind w:firstLine="540"/>
        <w:jc w:val="both"/>
        <w:outlineLvl w:val="2"/>
      </w:pPr>
      <w:r>
        <w:t>Коэффициенты специфики работы (Ксп</w:t>
      </w:r>
      <w:proofErr w:type="gramStart"/>
      <w:r>
        <w:t>1</w:t>
      </w:r>
      <w:proofErr w:type="gramEnd"/>
      <w:r>
        <w:t>)</w:t>
      </w:r>
    </w:p>
    <w:p w:rsidR="0022685A" w:rsidRDefault="0022685A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22685A" w:rsidRDefault="0022685A" w:rsidP="001B616F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2685A" w:rsidTr="0022685A">
        <w:tc>
          <w:tcPr>
            <w:tcW w:w="4926" w:type="dxa"/>
          </w:tcPr>
          <w:p w:rsidR="0022685A" w:rsidRDefault="0022685A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Показатели специфики</w:t>
            </w:r>
          </w:p>
        </w:tc>
        <w:tc>
          <w:tcPr>
            <w:tcW w:w="4927" w:type="dxa"/>
          </w:tcPr>
          <w:p w:rsidR="0022685A" w:rsidRDefault="0022685A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Коэффициент, применяемый при установлении окладов педагогических работников</w:t>
            </w:r>
          </w:p>
        </w:tc>
      </w:tr>
      <w:tr w:rsidR="0022685A" w:rsidTr="0022685A">
        <w:tc>
          <w:tcPr>
            <w:tcW w:w="4926" w:type="dxa"/>
          </w:tcPr>
          <w:p w:rsidR="0022685A" w:rsidRDefault="009D396C" w:rsidP="009D396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За работу в специальны</w:t>
            </w:r>
            <w:proofErr w:type="gramStart"/>
            <w:r>
              <w:t>х(</w:t>
            </w:r>
            <w:proofErr w:type="gramEnd"/>
            <w:r>
              <w:t>коррекционных) образовательных учреждениях(отделениях, классах, группах) для обучающихся,</w:t>
            </w:r>
            <w:r>
              <w:br/>
              <w:t>воспитанников с ограниченными возможностями здоровья, школах-интернатах, учреждениях(группах) для детей-сирот и детей</w:t>
            </w:r>
            <w:r>
              <w:br/>
              <w:t>,оставшихся без попечения родителей</w:t>
            </w:r>
          </w:p>
        </w:tc>
        <w:tc>
          <w:tcPr>
            <w:tcW w:w="4927" w:type="dxa"/>
          </w:tcPr>
          <w:p w:rsidR="0022685A" w:rsidRDefault="009D396C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1,2</w:t>
            </w:r>
          </w:p>
        </w:tc>
      </w:tr>
      <w:tr w:rsidR="0022685A" w:rsidTr="0022685A">
        <w:tc>
          <w:tcPr>
            <w:tcW w:w="4926" w:type="dxa"/>
          </w:tcPr>
          <w:p w:rsidR="0022685A" w:rsidRDefault="009D396C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За работу в специальны</w:t>
            </w:r>
            <w:proofErr w:type="gramStart"/>
            <w:r>
              <w:t>х(</w:t>
            </w:r>
            <w:proofErr w:type="gramEnd"/>
            <w:r>
              <w:t>коррекционных) отделениях,классах,группах для обучающихся с отклонен</w:t>
            </w:r>
            <w:r w:rsidR="00A67BB0">
              <w:t>иями в развитии или классах (г</w:t>
            </w:r>
            <w:r>
              <w:t>руппах</w:t>
            </w:r>
            <w:r w:rsidR="00A67BB0">
              <w:t>) для обучающихся, нуждающихся в длительном лечении</w:t>
            </w:r>
          </w:p>
        </w:tc>
        <w:tc>
          <w:tcPr>
            <w:tcW w:w="4927" w:type="dxa"/>
          </w:tcPr>
          <w:p w:rsidR="0022685A" w:rsidRDefault="00A67BB0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1,2</w:t>
            </w:r>
          </w:p>
        </w:tc>
      </w:tr>
      <w:tr w:rsidR="0022685A" w:rsidTr="0022685A">
        <w:tc>
          <w:tcPr>
            <w:tcW w:w="4926" w:type="dxa"/>
          </w:tcPr>
          <w:p w:rsidR="0022685A" w:rsidRDefault="00A67BB0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4927" w:type="dxa"/>
          </w:tcPr>
          <w:p w:rsidR="0022685A" w:rsidRDefault="00A67BB0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1,2</w:t>
            </w:r>
          </w:p>
        </w:tc>
      </w:tr>
      <w:tr w:rsidR="0022685A" w:rsidTr="0022685A">
        <w:tc>
          <w:tcPr>
            <w:tcW w:w="4926" w:type="dxa"/>
          </w:tcPr>
          <w:p w:rsidR="0022685A" w:rsidRDefault="00A67BB0" w:rsidP="00A9702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Педагогическим работникам, имеющим почетное звание «Заслуженный учитель СССР», «Заслуженный преподаватель СССР»,</w:t>
            </w:r>
            <w:r w:rsidR="00A97029">
              <w:t xml:space="preserve"> «Заслуженный учитель Российской Федерации», «Заслуженный преподаватель Российской Федерации», «Заслуженный учитель»</w:t>
            </w:r>
          </w:p>
        </w:tc>
        <w:tc>
          <w:tcPr>
            <w:tcW w:w="4927" w:type="dxa"/>
          </w:tcPr>
          <w:p w:rsidR="0022685A" w:rsidRDefault="00A97029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1,2</w:t>
            </w:r>
          </w:p>
        </w:tc>
      </w:tr>
      <w:tr w:rsidR="00A67BB0" w:rsidTr="0022685A">
        <w:tc>
          <w:tcPr>
            <w:tcW w:w="4926" w:type="dxa"/>
          </w:tcPr>
          <w:p w:rsidR="00A67BB0" w:rsidRDefault="00BE591C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Педагогическим работникам, имеющим почетное звание «Народный  учитель СССР», и другие почетные звания СССР.</w:t>
            </w:r>
          </w:p>
        </w:tc>
        <w:tc>
          <w:tcPr>
            <w:tcW w:w="4927" w:type="dxa"/>
          </w:tcPr>
          <w:p w:rsidR="00A67BB0" w:rsidRDefault="00BE591C" w:rsidP="001B61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1,25</w:t>
            </w:r>
          </w:p>
        </w:tc>
      </w:tr>
    </w:tbl>
    <w:p w:rsidR="0022685A" w:rsidRDefault="0022685A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22685A" w:rsidRDefault="0022685A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22685A" w:rsidRDefault="00A97029" w:rsidP="001B616F">
      <w:pPr>
        <w:autoSpaceDE w:val="0"/>
        <w:autoSpaceDN w:val="0"/>
        <w:adjustRightInd w:val="0"/>
        <w:ind w:firstLine="540"/>
        <w:jc w:val="both"/>
        <w:outlineLvl w:val="2"/>
      </w:pPr>
      <w:r>
        <w:t>5.Почасовая оплата труда педагогических работников применяется при оплате:</w:t>
      </w:r>
    </w:p>
    <w:p w:rsidR="00A97029" w:rsidRDefault="00A97029" w:rsidP="001B616F">
      <w:pPr>
        <w:autoSpaceDE w:val="0"/>
        <w:autoSpaceDN w:val="0"/>
        <w:adjustRightInd w:val="0"/>
        <w:ind w:firstLine="540"/>
        <w:jc w:val="both"/>
        <w:outlineLvl w:val="2"/>
      </w:pPr>
      <w:r>
        <w:t>а) за часы, отработанные в порядке замещения отсутствующих по болезни или по другим причинам педагогических работников, продолжавшегося не свыше двух месяцев;</w:t>
      </w:r>
    </w:p>
    <w:p w:rsidR="0022685A" w:rsidRDefault="0022685A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300DAD" w:rsidRDefault="00A97029" w:rsidP="001B616F">
      <w:pPr>
        <w:autoSpaceDE w:val="0"/>
        <w:autoSpaceDN w:val="0"/>
        <w:adjustRightInd w:val="0"/>
        <w:ind w:firstLine="540"/>
        <w:jc w:val="both"/>
        <w:outlineLvl w:val="2"/>
      </w:pPr>
      <w:r>
        <w:t>б) за часы преподавательской работы в объёме не более 300 часов в год сверх</w:t>
      </w:r>
      <w:r w:rsidR="00300DAD">
        <w:t xml:space="preserve"> учебной нагрузки, выполняемой по совместительству на основе тарификации.</w:t>
      </w:r>
    </w:p>
    <w:p w:rsidR="0022685A" w:rsidRDefault="00300DAD" w:rsidP="001B616F">
      <w:pPr>
        <w:autoSpaceDE w:val="0"/>
        <w:autoSpaceDN w:val="0"/>
        <w:adjustRightInd w:val="0"/>
        <w:ind w:firstLine="540"/>
        <w:jc w:val="both"/>
        <w:outlineLvl w:val="2"/>
      </w:pPr>
      <w:r>
        <w:t>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</w:t>
      </w:r>
      <w:r w:rsidR="00296921">
        <w:t>есячное количество рабочих часов</w:t>
      </w:r>
      <w:proofErr w:type="gramStart"/>
      <w:r>
        <w:t>,у</w:t>
      </w:r>
      <w:proofErr w:type="gramEnd"/>
      <w:r>
        <w:t>становленное по занимаемой должности.</w:t>
      </w:r>
    </w:p>
    <w:p w:rsidR="009D24B4" w:rsidRDefault="009D24B4" w:rsidP="001B616F">
      <w:pPr>
        <w:autoSpaceDE w:val="0"/>
        <w:autoSpaceDN w:val="0"/>
        <w:adjustRightInd w:val="0"/>
        <w:ind w:firstLine="540"/>
        <w:jc w:val="both"/>
        <w:outlineLvl w:val="2"/>
      </w:pPr>
      <w:r>
        <w:t>Среднемесячное количество рабочих часов определяется путём 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и деления полученного результата на количество рабочих дней в неделе, а затем на количество месяцев в году.</w:t>
      </w:r>
    </w:p>
    <w:p w:rsidR="00300DAD" w:rsidRDefault="00300DAD" w:rsidP="001B616F">
      <w:pPr>
        <w:autoSpaceDE w:val="0"/>
        <w:autoSpaceDN w:val="0"/>
        <w:adjustRightInd w:val="0"/>
        <w:ind w:firstLine="540"/>
        <w:jc w:val="both"/>
        <w:outlineLvl w:val="2"/>
      </w:pPr>
      <w:r>
        <w:t>Оплата труда за замещение отсутствующего  учителя, если оно осуществлялось свыше двух</w:t>
      </w:r>
      <w:r w:rsidR="00296921">
        <w:t>м</w:t>
      </w:r>
      <w:r>
        <w:t>есяцев</w:t>
      </w:r>
      <w:r w:rsidR="00296921">
        <w:t>,производится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путём внесения изменений в тарификацию.</w:t>
      </w:r>
    </w:p>
    <w:p w:rsidR="0022685A" w:rsidRDefault="0022685A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22685A" w:rsidRDefault="0022685A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22685A" w:rsidRDefault="0022685A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22685A" w:rsidRDefault="0022685A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A97029" w:rsidRDefault="00A97029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A97029" w:rsidRDefault="00A97029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A97029" w:rsidRDefault="00A97029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A97029" w:rsidRDefault="00A97029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A97029" w:rsidRDefault="00A97029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9135D6" w:rsidRDefault="009135D6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9135D6" w:rsidRDefault="009135D6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9135D6" w:rsidRDefault="009135D6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9135D6" w:rsidRDefault="009135D6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A97029" w:rsidRDefault="00A97029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22685A" w:rsidRDefault="0022685A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296921" w:rsidRDefault="00296921" w:rsidP="00252543">
      <w:pPr>
        <w:autoSpaceDE w:val="0"/>
        <w:autoSpaceDN w:val="0"/>
        <w:adjustRightInd w:val="0"/>
        <w:jc w:val="both"/>
        <w:outlineLvl w:val="2"/>
      </w:pPr>
    </w:p>
    <w:p w:rsidR="00C46422" w:rsidRDefault="00C46422" w:rsidP="00C46422"/>
    <w:p w:rsidR="00016E83" w:rsidRDefault="00016E83" w:rsidP="00C46422"/>
    <w:p w:rsidR="00016E83" w:rsidRDefault="00016E83" w:rsidP="00C46422"/>
    <w:p w:rsidR="009135D6" w:rsidRDefault="009135D6" w:rsidP="00C46422"/>
    <w:p w:rsidR="009135D6" w:rsidRDefault="009135D6" w:rsidP="00C46422"/>
    <w:p w:rsidR="009135D6" w:rsidRDefault="009135D6" w:rsidP="00C46422"/>
    <w:p w:rsidR="00016E83" w:rsidRDefault="00016E83" w:rsidP="00C46422"/>
    <w:p w:rsidR="00016E83" w:rsidRDefault="00016E83" w:rsidP="00C46422"/>
    <w:p w:rsidR="00016E83" w:rsidRDefault="00016E83" w:rsidP="00C46422"/>
    <w:p w:rsidR="00016E83" w:rsidRDefault="00016E83" w:rsidP="00C46422"/>
    <w:p w:rsidR="00016E83" w:rsidRDefault="00016E83" w:rsidP="00C46422"/>
    <w:p w:rsidR="00016E83" w:rsidRDefault="00016E83" w:rsidP="00C46422"/>
    <w:p w:rsidR="00016E83" w:rsidRDefault="00016E83" w:rsidP="00C46422"/>
    <w:p w:rsidR="00016E83" w:rsidRDefault="00016E83" w:rsidP="00C46422"/>
    <w:p w:rsidR="00016E83" w:rsidRDefault="00016E83" w:rsidP="00C46422"/>
    <w:p w:rsidR="00016E83" w:rsidRDefault="00016E83" w:rsidP="00C46422"/>
    <w:p w:rsidR="00016E83" w:rsidRDefault="00016E83" w:rsidP="00C46422"/>
    <w:p w:rsidR="00016E83" w:rsidRDefault="00016E83" w:rsidP="00C46422"/>
    <w:p w:rsidR="009F5323" w:rsidRDefault="009F5323" w:rsidP="00C46422"/>
    <w:p w:rsidR="00C10E4B" w:rsidRDefault="00C10E4B" w:rsidP="00C46422"/>
    <w:p w:rsidR="00CF2BCB" w:rsidRPr="00317761" w:rsidRDefault="00617DF8" w:rsidP="003B53F5">
      <w:pPr>
        <w:autoSpaceDE w:val="0"/>
        <w:autoSpaceDN w:val="0"/>
        <w:adjustRightInd w:val="0"/>
        <w:jc w:val="right"/>
        <w:outlineLvl w:val="2"/>
      </w:pPr>
      <w:r>
        <w:lastRenderedPageBreak/>
        <w:t>П</w:t>
      </w:r>
      <w:r w:rsidR="005E4E73">
        <w:t>ри</w:t>
      </w:r>
      <w:r w:rsidR="009135D6">
        <w:t>ложение №3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ТАРИФНЫЕ РАЗРЯДЫ,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МЕЖРАЗРЯДНЫЕ ТАРИФНЫЕ КОЭФФИЦИЕНТЫ  И ТАРИФНЫЕ СТАВКИ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ПО РАЗРЯДАМ ТАРИФНОЙ СЕТКИ РАБОЧИХ ШКОЛЫ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CF2BCB" w:rsidRPr="00317761" w:rsidRDefault="00CF2BCB" w:rsidP="00356ECC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1"/>
      </w:pPr>
      <w:r w:rsidRPr="00317761">
        <w:t>Тарифная ставка обслуживающего персонала определяется по следующей формуле: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317761">
        <w:t>Ооп</w:t>
      </w:r>
      <w:proofErr w:type="spellEnd"/>
      <w:proofErr w:type="gramStart"/>
      <w:r w:rsidRPr="00317761">
        <w:t xml:space="preserve"> = Б</w:t>
      </w:r>
      <w:proofErr w:type="gramEnd"/>
      <w:r w:rsidRPr="00317761">
        <w:t xml:space="preserve"> x Коп, где: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317761">
        <w:t>Оо</w:t>
      </w:r>
      <w:proofErr w:type="gramStart"/>
      <w:r w:rsidRPr="00317761">
        <w:t>п</w:t>
      </w:r>
      <w:proofErr w:type="spellEnd"/>
      <w:r w:rsidR="00356ECC" w:rsidRPr="00317761">
        <w:t>–</w:t>
      </w:r>
      <w:proofErr w:type="gramEnd"/>
      <w:r w:rsidRPr="00317761">
        <w:t xml:space="preserve"> тарифная ставка обслуживающего персонала;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17761">
        <w:t>Б</w:t>
      </w:r>
      <w:r w:rsidR="00356ECC" w:rsidRPr="00317761">
        <w:t>–</w:t>
      </w:r>
      <w:proofErr w:type="gramEnd"/>
      <w:r w:rsidRPr="00317761">
        <w:t xml:space="preserve"> базовая единица;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 xml:space="preserve">Коп </w:t>
      </w:r>
      <w:r w:rsidR="00356ECC" w:rsidRPr="00317761">
        <w:t>–</w:t>
      </w:r>
      <w:r w:rsidRPr="00317761">
        <w:t xml:space="preserve"> тарифный коэффициент к должностным окладам по должностям работников из числа обсуживающего персонала, значения которых приведены в </w:t>
      </w:r>
      <w:hyperlink r:id="rId21" w:history="1">
        <w:r w:rsidRPr="00317761">
          <w:rPr>
            <w:color w:val="0000FF"/>
          </w:rPr>
          <w:t>таблице 1</w:t>
        </w:r>
      </w:hyperlink>
      <w:r w:rsidRPr="00317761">
        <w:t>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CF2BCB" w:rsidRPr="00317761" w:rsidRDefault="00C10E4B" w:rsidP="001B616F">
      <w:pPr>
        <w:autoSpaceDE w:val="0"/>
        <w:autoSpaceDN w:val="0"/>
        <w:adjustRightInd w:val="0"/>
        <w:jc w:val="right"/>
        <w:outlineLvl w:val="2"/>
      </w:pPr>
      <w:r>
        <w:t>т</w:t>
      </w:r>
      <w:r w:rsidR="00CF2BCB" w:rsidRPr="00317761">
        <w:t>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F2BCB" w:rsidRPr="00317761" w:rsidTr="004A1AAA">
        <w:trPr>
          <w:cantSplit/>
          <w:trHeight w:val="240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Разряд оплаты труда                         </w:t>
            </w:r>
          </w:p>
        </w:tc>
      </w:tr>
      <w:tr w:rsidR="00CF2BCB" w:rsidRPr="00317761" w:rsidTr="004A1AAA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CF2BCB" w:rsidRPr="00317761" w:rsidTr="004A1AAA">
        <w:trPr>
          <w:cantSplit/>
          <w:trHeight w:val="240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Тарифный коэффициент                         </w:t>
            </w:r>
          </w:p>
        </w:tc>
      </w:tr>
      <w:tr w:rsidR="00CF2BCB" w:rsidRPr="00317761" w:rsidTr="004A1AAA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1,07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1,14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1,21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1,28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1,35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1,42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1, 7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1,75  </w:t>
            </w:r>
          </w:p>
        </w:tc>
      </w:tr>
      <w:tr w:rsidR="00CF2BCB" w:rsidRPr="00317761" w:rsidTr="004A1AAA">
        <w:trPr>
          <w:cantSplit/>
          <w:trHeight w:val="240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CF2BCB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761">
              <w:rPr>
                <w:rFonts w:ascii="Times New Roman" w:hAnsi="Times New Roman" w:cs="Times New Roman"/>
                <w:sz w:val="24"/>
                <w:szCs w:val="24"/>
              </w:rPr>
              <w:t xml:space="preserve">Тарифные ставки                           </w:t>
            </w:r>
          </w:p>
        </w:tc>
      </w:tr>
      <w:tr w:rsidR="00CF2BCB" w:rsidRPr="00317761" w:rsidTr="004A1AAA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601B6F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E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601B6F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601B6F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601B6F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601B6F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601B6F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601B6F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601B6F" w:rsidP="00D82B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601B6F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CB" w:rsidRPr="00317761" w:rsidRDefault="00601B6F" w:rsidP="004A1A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</w:tr>
    </w:tbl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2. Профессии обслуживающего персонала  школы тарифицируются в соответствии с Единым тарифно-квалификационным справочником работ и профессий рабочих, утвержденным постановлением Правительства Российской Федерации.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5"/>
        <w:gridCol w:w="4928"/>
      </w:tblGrid>
      <w:tr w:rsidR="005311B2" w:rsidTr="005311B2">
        <w:tc>
          <w:tcPr>
            <w:tcW w:w="4926" w:type="dxa"/>
          </w:tcPr>
          <w:p w:rsidR="005311B2" w:rsidRDefault="005311B2" w:rsidP="00811E13">
            <w:pPr>
              <w:spacing w:after="200" w:line="276" w:lineRule="auto"/>
            </w:pPr>
            <w:r>
              <w:t>Профессии</w:t>
            </w:r>
          </w:p>
        </w:tc>
        <w:tc>
          <w:tcPr>
            <w:tcW w:w="4927" w:type="dxa"/>
          </w:tcPr>
          <w:p w:rsidR="005311B2" w:rsidRDefault="005311B2" w:rsidP="00356ECC">
            <w:pPr>
              <w:spacing w:after="200" w:line="276" w:lineRule="auto"/>
              <w:jc w:val="right"/>
            </w:pPr>
            <w:r>
              <w:t>Тарифный коэффициент</w:t>
            </w:r>
          </w:p>
        </w:tc>
      </w:tr>
      <w:tr w:rsidR="005311B2" w:rsidTr="005311B2">
        <w:tc>
          <w:tcPr>
            <w:tcW w:w="4926" w:type="dxa"/>
          </w:tcPr>
          <w:p w:rsidR="005311B2" w:rsidRDefault="009135D6" w:rsidP="00811E13">
            <w:pPr>
              <w:spacing w:after="200" w:line="276" w:lineRule="auto"/>
            </w:pPr>
            <w:r>
              <w:t>К</w:t>
            </w:r>
            <w:r w:rsidR="00B36E41">
              <w:t>алькулятор</w:t>
            </w:r>
            <w:r>
              <w:t xml:space="preserve"> </w:t>
            </w:r>
          </w:p>
        </w:tc>
        <w:tc>
          <w:tcPr>
            <w:tcW w:w="4927" w:type="dxa"/>
          </w:tcPr>
          <w:p w:rsidR="005311B2" w:rsidRDefault="00B36E41" w:rsidP="00356ECC">
            <w:pPr>
              <w:spacing w:after="200" w:line="276" w:lineRule="auto"/>
              <w:jc w:val="right"/>
            </w:pPr>
            <w:r>
              <w:t>1,14</w:t>
            </w:r>
          </w:p>
        </w:tc>
      </w:tr>
      <w:tr w:rsidR="005311B2" w:rsidTr="005311B2">
        <w:tc>
          <w:tcPr>
            <w:tcW w:w="4926" w:type="dxa"/>
          </w:tcPr>
          <w:p w:rsidR="005311B2" w:rsidRDefault="00B36E41" w:rsidP="00811E13">
            <w:pPr>
              <w:spacing w:after="200" w:line="276" w:lineRule="auto"/>
            </w:pPr>
            <w:r>
              <w:t>Завхоз</w:t>
            </w:r>
          </w:p>
        </w:tc>
        <w:tc>
          <w:tcPr>
            <w:tcW w:w="4927" w:type="dxa"/>
          </w:tcPr>
          <w:p w:rsidR="005311B2" w:rsidRDefault="005311B2" w:rsidP="00356ECC">
            <w:pPr>
              <w:spacing w:after="200" w:line="276" w:lineRule="auto"/>
              <w:jc w:val="right"/>
            </w:pPr>
            <w:r>
              <w:t>1,14</w:t>
            </w:r>
          </w:p>
        </w:tc>
      </w:tr>
      <w:tr w:rsidR="005311B2" w:rsidTr="005311B2">
        <w:tc>
          <w:tcPr>
            <w:tcW w:w="4926" w:type="dxa"/>
          </w:tcPr>
          <w:p w:rsidR="005311B2" w:rsidRDefault="00B36E41" w:rsidP="00811E13">
            <w:pPr>
              <w:spacing w:after="200" w:line="276" w:lineRule="auto"/>
            </w:pPr>
            <w:r>
              <w:t>Кухонный работник</w:t>
            </w:r>
          </w:p>
        </w:tc>
        <w:tc>
          <w:tcPr>
            <w:tcW w:w="4927" w:type="dxa"/>
          </w:tcPr>
          <w:p w:rsidR="005311B2" w:rsidRDefault="00252543" w:rsidP="00252543">
            <w:pPr>
              <w:tabs>
                <w:tab w:val="right" w:pos="4711"/>
              </w:tabs>
              <w:spacing w:after="200" w:line="276" w:lineRule="auto"/>
              <w:jc w:val="both"/>
            </w:pPr>
            <w:r>
              <w:tab/>
              <w:t>1,07</w:t>
            </w:r>
          </w:p>
        </w:tc>
      </w:tr>
      <w:tr w:rsidR="005311B2" w:rsidTr="005311B2">
        <w:tc>
          <w:tcPr>
            <w:tcW w:w="4926" w:type="dxa"/>
          </w:tcPr>
          <w:p w:rsidR="005311B2" w:rsidRDefault="005311B2" w:rsidP="00811E13">
            <w:pPr>
              <w:spacing w:after="200" w:line="276" w:lineRule="auto"/>
            </w:pPr>
            <w:r>
              <w:t>Уборщица служебных помещений</w:t>
            </w:r>
          </w:p>
        </w:tc>
        <w:tc>
          <w:tcPr>
            <w:tcW w:w="4927" w:type="dxa"/>
          </w:tcPr>
          <w:p w:rsidR="005311B2" w:rsidRDefault="00811E13" w:rsidP="00356ECC">
            <w:pPr>
              <w:spacing w:after="200" w:line="276" w:lineRule="auto"/>
              <w:jc w:val="right"/>
            </w:pPr>
            <w:r>
              <w:t>1,07</w:t>
            </w:r>
          </w:p>
        </w:tc>
      </w:tr>
      <w:tr w:rsidR="005311B2" w:rsidTr="005311B2">
        <w:tc>
          <w:tcPr>
            <w:tcW w:w="4926" w:type="dxa"/>
          </w:tcPr>
          <w:p w:rsidR="005311B2" w:rsidRDefault="005311B2" w:rsidP="00811E13">
            <w:pPr>
              <w:spacing w:after="200" w:line="276" w:lineRule="auto"/>
            </w:pPr>
            <w:r>
              <w:t>Рабочий по комплексному обслуживанию и ремонту зданий и сооружений</w:t>
            </w:r>
          </w:p>
        </w:tc>
        <w:tc>
          <w:tcPr>
            <w:tcW w:w="4927" w:type="dxa"/>
          </w:tcPr>
          <w:p w:rsidR="005311B2" w:rsidRDefault="00811E13" w:rsidP="00356ECC">
            <w:pPr>
              <w:spacing w:after="200" w:line="276" w:lineRule="auto"/>
              <w:jc w:val="right"/>
            </w:pPr>
            <w:r>
              <w:t>1,14</w:t>
            </w:r>
          </w:p>
        </w:tc>
      </w:tr>
      <w:tr w:rsidR="005311B2" w:rsidTr="005311B2">
        <w:tc>
          <w:tcPr>
            <w:tcW w:w="4926" w:type="dxa"/>
          </w:tcPr>
          <w:p w:rsidR="005311B2" w:rsidRDefault="00B36E41" w:rsidP="00811E13">
            <w:pPr>
              <w:spacing w:after="200" w:line="276" w:lineRule="auto"/>
            </w:pPr>
            <w:r>
              <w:t>Младший воспитатель</w:t>
            </w:r>
          </w:p>
        </w:tc>
        <w:tc>
          <w:tcPr>
            <w:tcW w:w="4927" w:type="dxa"/>
          </w:tcPr>
          <w:p w:rsidR="005311B2" w:rsidRDefault="00811E13" w:rsidP="00356ECC">
            <w:pPr>
              <w:spacing w:after="200" w:line="276" w:lineRule="auto"/>
              <w:jc w:val="right"/>
            </w:pPr>
            <w:r>
              <w:t>1</w:t>
            </w:r>
            <w:r w:rsidR="00B36E41">
              <w:t>,09</w:t>
            </w:r>
          </w:p>
        </w:tc>
      </w:tr>
      <w:tr w:rsidR="005311B2" w:rsidTr="005311B2">
        <w:tc>
          <w:tcPr>
            <w:tcW w:w="4926" w:type="dxa"/>
          </w:tcPr>
          <w:p w:rsidR="005311B2" w:rsidRDefault="005311B2" w:rsidP="00811E13">
            <w:pPr>
              <w:spacing w:after="200" w:line="276" w:lineRule="auto"/>
            </w:pPr>
            <w:r>
              <w:t>Электрик</w:t>
            </w:r>
          </w:p>
        </w:tc>
        <w:tc>
          <w:tcPr>
            <w:tcW w:w="4927" w:type="dxa"/>
          </w:tcPr>
          <w:p w:rsidR="005311B2" w:rsidRPr="00FF5361" w:rsidRDefault="00811E13" w:rsidP="00356ECC">
            <w:pPr>
              <w:spacing w:after="200" w:line="276" w:lineRule="auto"/>
              <w:jc w:val="right"/>
            </w:pPr>
            <w:r w:rsidRPr="00FF5361">
              <w:t>1,</w:t>
            </w:r>
            <w:r w:rsidR="00B36E41">
              <w:t>28</w:t>
            </w:r>
          </w:p>
        </w:tc>
      </w:tr>
      <w:tr w:rsidR="005311B2" w:rsidTr="005311B2">
        <w:tc>
          <w:tcPr>
            <w:tcW w:w="4926" w:type="dxa"/>
          </w:tcPr>
          <w:p w:rsidR="005311B2" w:rsidRDefault="00B36E41" w:rsidP="00811E13">
            <w:pPr>
              <w:spacing w:after="200" w:line="276" w:lineRule="auto"/>
            </w:pPr>
            <w:r>
              <w:t>Машинист по стирке белья</w:t>
            </w:r>
          </w:p>
        </w:tc>
        <w:tc>
          <w:tcPr>
            <w:tcW w:w="4927" w:type="dxa"/>
          </w:tcPr>
          <w:p w:rsidR="005311B2" w:rsidRDefault="00811E13" w:rsidP="00356ECC">
            <w:pPr>
              <w:spacing w:after="200" w:line="276" w:lineRule="auto"/>
              <w:jc w:val="right"/>
            </w:pPr>
            <w:r>
              <w:t>1</w:t>
            </w:r>
            <w:r w:rsidR="00B36E41">
              <w:t>,14</w:t>
            </w:r>
          </w:p>
        </w:tc>
      </w:tr>
      <w:tr w:rsidR="005311B2" w:rsidTr="005311B2">
        <w:tc>
          <w:tcPr>
            <w:tcW w:w="4926" w:type="dxa"/>
          </w:tcPr>
          <w:p w:rsidR="005311B2" w:rsidRDefault="005311B2" w:rsidP="00811E13">
            <w:pPr>
              <w:spacing w:after="200" w:line="276" w:lineRule="auto"/>
            </w:pPr>
            <w:r>
              <w:t>Повар</w:t>
            </w:r>
          </w:p>
        </w:tc>
        <w:tc>
          <w:tcPr>
            <w:tcW w:w="4927" w:type="dxa"/>
          </w:tcPr>
          <w:p w:rsidR="005311B2" w:rsidRDefault="00601B6F" w:rsidP="00356ECC">
            <w:pPr>
              <w:spacing w:after="200" w:line="276" w:lineRule="auto"/>
              <w:jc w:val="right"/>
            </w:pPr>
            <w:r>
              <w:t>1,28</w:t>
            </w:r>
          </w:p>
        </w:tc>
      </w:tr>
      <w:tr w:rsidR="005311B2" w:rsidTr="005311B2">
        <w:tc>
          <w:tcPr>
            <w:tcW w:w="4926" w:type="dxa"/>
          </w:tcPr>
          <w:p w:rsidR="005311B2" w:rsidRDefault="005311B2" w:rsidP="00811E13">
            <w:pPr>
              <w:spacing w:after="200" w:line="276" w:lineRule="auto"/>
            </w:pPr>
            <w:r>
              <w:t>Сторож</w:t>
            </w:r>
          </w:p>
        </w:tc>
        <w:tc>
          <w:tcPr>
            <w:tcW w:w="4927" w:type="dxa"/>
          </w:tcPr>
          <w:p w:rsidR="005311B2" w:rsidRDefault="00811E13" w:rsidP="00356ECC">
            <w:pPr>
              <w:spacing w:after="200" w:line="276" w:lineRule="auto"/>
              <w:jc w:val="right"/>
            </w:pPr>
            <w:r>
              <w:t>1,07</w:t>
            </w:r>
          </w:p>
        </w:tc>
      </w:tr>
      <w:tr w:rsidR="005311B2" w:rsidTr="005311B2">
        <w:tc>
          <w:tcPr>
            <w:tcW w:w="4926" w:type="dxa"/>
          </w:tcPr>
          <w:p w:rsidR="005311B2" w:rsidRDefault="005311B2" w:rsidP="00811E13">
            <w:pPr>
              <w:spacing w:after="200" w:line="276" w:lineRule="auto"/>
            </w:pPr>
            <w:r>
              <w:t>Водитель</w:t>
            </w:r>
          </w:p>
        </w:tc>
        <w:tc>
          <w:tcPr>
            <w:tcW w:w="4927" w:type="dxa"/>
          </w:tcPr>
          <w:p w:rsidR="005311B2" w:rsidRDefault="00811E13" w:rsidP="00356ECC">
            <w:pPr>
              <w:spacing w:after="200" w:line="276" w:lineRule="auto"/>
              <w:jc w:val="right"/>
            </w:pPr>
            <w:r>
              <w:t>1,75</w:t>
            </w:r>
          </w:p>
        </w:tc>
      </w:tr>
      <w:tr w:rsidR="005311B2" w:rsidTr="005311B2">
        <w:tc>
          <w:tcPr>
            <w:tcW w:w="4926" w:type="dxa"/>
          </w:tcPr>
          <w:p w:rsidR="005311B2" w:rsidRDefault="005311B2" w:rsidP="00811E13">
            <w:pPr>
              <w:spacing w:after="200" w:line="276" w:lineRule="auto"/>
            </w:pPr>
            <w:r>
              <w:t>Слесар</w:t>
            </w:r>
            <w:proofErr w:type="gramStart"/>
            <w:r>
              <w:t>ь</w:t>
            </w:r>
            <w:r w:rsidR="00252543">
              <w:t>-</w:t>
            </w:r>
            <w:proofErr w:type="gramEnd"/>
            <w:r w:rsidR="00252543">
              <w:t xml:space="preserve"> ремонтник</w:t>
            </w:r>
          </w:p>
        </w:tc>
        <w:tc>
          <w:tcPr>
            <w:tcW w:w="4927" w:type="dxa"/>
          </w:tcPr>
          <w:p w:rsidR="005311B2" w:rsidRDefault="00252543" w:rsidP="00356ECC">
            <w:pPr>
              <w:spacing w:after="200" w:line="276" w:lineRule="auto"/>
              <w:jc w:val="right"/>
            </w:pPr>
            <w:r>
              <w:t>1,75</w:t>
            </w:r>
          </w:p>
        </w:tc>
      </w:tr>
    </w:tbl>
    <w:p w:rsidR="00CF2BCB" w:rsidRPr="00317761" w:rsidRDefault="00CF2BCB" w:rsidP="00356ECC">
      <w:pPr>
        <w:spacing w:after="200" w:line="276" w:lineRule="auto"/>
        <w:jc w:val="right"/>
        <w:rPr>
          <w:b/>
          <w:bCs/>
        </w:rPr>
      </w:pPr>
      <w:r w:rsidRPr="00317761">
        <w:br w:type="page"/>
      </w:r>
      <w:r w:rsidR="009135D6">
        <w:lastRenderedPageBreak/>
        <w:t>Приложение №4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ПЕРЕЧЕНЬ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ВЫСОКОКВАЛИФИЦИРОВАННЫХ РАБОЧИХ,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ЗАНЯТЫХ НА ВАЖНЫХ И ОТВЕТСТВЕННЫХ, ОСОБО ВАЖНЫХ И ОСОБО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 xml:space="preserve">ОТВЕТСТВЕННЫХ </w:t>
      </w:r>
      <w:proofErr w:type="gramStart"/>
      <w:r w:rsidRPr="00317761">
        <w:t>РАБОТАХ</w:t>
      </w:r>
      <w:proofErr w:type="gramEnd"/>
      <w:r w:rsidRPr="00317761">
        <w:t>, ОПЛАТА КОТОРЫХ ПРОИЗВОДИТСЯ ИСХОДЯ</w:t>
      </w:r>
    </w:p>
    <w:p w:rsidR="00CF2BCB" w:rsidRPr="00317761" w:rsidRDefault="00CF2BCB" w:rsidP="00356ECC">
      <w:pPr>
        <w:pStyle w:val="ConsPlusTitle"/>
        <w:widowControl/>
        <w:jc w:val="center"/>
        <w:outlineLvl w:val="1"/>
      </w:pPr>
      <w:r w:rsidRPr="00317761">
        <w:t>ИЗ 9 - 10 РАЗРЯДОВ ТАРИФНОЙ СЕТКИ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1. Водители автобусов, микроавтобусов или специальных легковых автомобилей, имеющие 1 класс и занятые перевозкой обучающихся (детей, воспитанников), участников спортивных мероприятий, участников профессионально-художественных коллективов.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2. Повар, выполняющий обязанности заведующего производством (шеф-повара), при отсутствии в штате школы такой должности.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3. Рабочий, выполняющий станочные работы по обработке металла и других материалов резанием на металлообрабатывающих станках (токарь, фрезеровщик, шлифовщик и др.), работы по холодной штамповке металла и других материалов, работы по изготовлению и ремонту, наладке инструмента, технологической оснастки, контрольно-измерительных приборов, принимающий непосредственное участие в учебном процессе.</w:t>
      </w:r>
    </w:p>
    <w:p w:rsidR="00CF2BCB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4</w:t>
      </w:r>
      <w:r w:rsidR="00CF2BCB" w:rsidRPr="00317761">
        <w:t>. Закройщик, занятый в учебно-производственных мастерских (ателье) образовательных учреждений, принимающий непосредственное участие в учебном процессе.</w:t>
      </w:r>
    </w:p>
    <w:p w:rsidR="00CF2BCB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 xml:space="preserve">5. </w:t>
      </w:r>
      <w:r w:rsidR="00CF2BCB" w:rsidRPr="00317761">
        <w:t>Слесарь по контрольно-измерительным приборам и автоматике.</w:t>
      </w:r>
    </w:p>
    <w:p w:rsidR="00CF2BCB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6</w:t>
      </w:r>
      <w:r w:rsidR="00CF2BCB" w:rsidRPr="00317761">
        <w:t>. Слесарь-ремонтник.</w:t>
      </w:r>
    </w:p>
    <w:p w:rsidR="00CF2BCB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7</w:t>
      </w:r>
      <w:r w:rsidR="00CF2BCB" w:rsidRPr="00317761">
        <w:t>. Слесарь-сантехник.</w:t>
      </w:r>
    </w:p>
    <w:p w:rsidR="00CF2BCB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8</w:t>
      </w:r>
      <w:r w:rsidR="00CF2BCB" w:rsidRPr="00317761">
        <w:t>. Слесарь-электрик по ремонту и обслуживанию электрооборудования.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10. Слесарь-электрик по ремонту и обслуживанию систем вентиляции  и кондиционирования.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1</w:t>
      </w:r>
      <w:r w:rsidR="0025240C" w:rsidRPr="00317761">
        <w:t>1</w:t>
      </w:r>
      <w:r w:rsidRPr="00317761">
        <w:t>. Электромеханик по ремонту и обслуживанию счетно-вычислительных машин.</w:t>
      </w:r>
    </w:p>
    <w:p w:rsidR="00CF2BCB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 xml:space="preserve"> Примечания: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1. К высококвалифицированным рабочим относятся рабочие, имеющие 6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2. Другим рабочим, не предусмотренным настоящим Перечнем,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6.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 xml:space="preserve">3. Оплата труда высококвалифицированных рабочих, в соответствии с настоящим Перечнем, устанавливается директором школы с учетом мнения выборного профсоюзного органа работников  школы строго в индивидуальном порядке с учетом квалификации, объема и </w:t>
      </w:r>
      <w:proofErr w:type="gramStart"/>
      <w:r w:rsidRPr="00317761">
        <w:t>качества</w:t>
      </w:r>
      <w:proofErr w:type="gramEnd"/>
      <w:r w:rsidRPr="00317761">
        <w:t xml:space="preserve">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4. Присвоение тарифных разрядов высококвалифицированным рабочим, не предусмотренным данным Перечнем в конкретной отрасли,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p w:rsidR="0025240C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25240C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25240C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25240C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25240C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25240C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25240C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25240C" w:rsidRDefault="0025240C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1E0C79" w:rsidRDefault="001E0C79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1E0C79" w:rsidRPr="00317761" w:rsidRDefault="001E0C79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25240C" w:rsidRPr="00317761" w:rsidRDefault="0025240C" w:rsidP="003B53F5">
      <w:pPr>
        <w:autoSpaceDE w:val="0"/>
        <w:autoSpaceDN w:val="0"/>
        <w:adjustRightInd w:val="0"/>
        <w:jc w:val="both"/>
        <w:outlineLvl w:val="1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1"/>
      </w:pPr>
    </w:p>
    <w:p w:rsidR="00CF2BCB" w:rsidRPr="00317761" w:rsidRDefault="00356ECC" w:rsidP="00356ECC">
      <w:pPr>
        <w:tabs>
          <w:tab w:val="left" w:pos="3930"/>
        </w:tabs>
        <w:spacing w:after="200" w:line="276" w:lineRule="auto"/>
        <w:jc w:val="right"/>
        <w:rPr>
          <w:b/>
          <w:bCs/>
        </w:rPr>
      </w:pPr>
      <w:r w:rsidRPr="00317761">
        <w:lastRenderedPageBreak/>
        <w:tab/>
        <w:t>Приложение №</w:t>
      </w:r>
      <w:r w:rsidR="000C642B">
        <w:t>6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СИСТЕМА ВЫПЛАТ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КОМПЕНСАЦИОННОГО И СТИМУЛИРУЮЩЕГО ХАРАКТЕРА</w:t>
      </w:r>
    </w:p>
    <w:p w:rsidR="00CF2BCB" w:rsidRPr="00317761" w:rsidRDefault="00CF2BCB" w:rsidP="001B616F">
      <w:pPr>
        <w:pStyle w:val="ConsPlusTitle"/>
        <w:widowControl/>
        <w:jc w:val="center"/>
        <w:outlineLvl w:val="1"/>
      </w:pPr>
      <w:r w:rsidRPr="00317761">
        <w:t>ДЛЯ РАБОТНИКОВ ШКОЛЫ</w:t>
      </w:r>
    </w:p>
    <w:p w:rsidR="00CF2BCB" w:rsidRPr="00317761" w:rsidRDefault="00CF2BCB" w:rsidP="001B616F">
      <w:pPr>
        <w:autoSpaceDE w:val="0"/>
        <w:autoSpaceDN w:val="0"/>
        <w:adjustRightInd w:val="0"/>
        <w:jc w:val="center"/>
        <w:outlineLvl w:val="1"/>
      </w:pPr>
    </w:p>
    <w:p w:rsidR="00CF2BCB" w:rsidRPr="00317761" w:rsidRDefault="00CF2BCB" w:rsidP="001B616F">
      <w:pPr>
        <w:autoSpaceDE w:val="0"/>
        <w:autoSpaceDN w:val="0"/>
        <w:adjustRightInd w:val="0"/>
        <w:jc w:val="center"/>
        <w:outlineLvl w:val="2"/>
      </w:pPr>
      <w:r w:rsidRPr="00317761">
        <w:t>1. Общие положения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 xml:space="preserve">Настоящая система разработана в соответствии с нормами Трудового </w:t>
      </w:r>
      <w:hyperlink r:id="rId22" w:history="1">
        <w:r w:rsidR="00FF5361">
          <w:rPr>
            <w:color w:val="0000FF"/>
          </w:rPr>
          <w:t>К</w:t>
        </w:r>
        <w:r w:rsidRPr="00317761">
          <w:rPr>
            <w:color w:val="0000FF"/>
          </w:rPr>
          <w:t>одекса</w:t>
        </w:r>
      </w:hyperlink>
      <w:r w:rsidRPr="00317761">
        <w:t xml:space="preserve"> Российской Федерации.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Данная система устанавливает виды, условия и размеры компенсационных, стимулирующих выплат и премирования работников образовательных учреждений.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F2BCB" w:rsidRPr="00317761" w:rsidRDefault="00CF2BCB" w:rsidP="001B616F">
      <w:pPr>
        <w:autoSpaceDE w:val="0"/>
        <w:autoSpaceDN w:val="0"/>
        <w:adjustRightInd w:val="0"/>
        <w:jc w:val="center"/>
        <w:outlineLvl w:val="2"/>
      </w:pPr>
      <w:r w:rsidRPr="00317761">
        <w:t>2. Выплаты компенсационного характера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 xml:space="preserve">1. Компенсационные выплаты работникам школы из числа педагогического, административного, учебно-вспомогательного, обслуживающего персонала осуществляются за работы во вредных и (или) опасных и иных особых условиях труда, в условиях труда, отклоняющихся </w:t>
      </w:r>
      <w:proofErr w:type="gramStart"/>
      <w:r w:rsidRPr="00317761">
        <w:t>от</w:t>
      </w:r>
      <w:proofErr w:type="gramEnd"/>
      <w:r w:rsidRPr="00317761">
        <w:t xml:space="preserve"> нормальных.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2. Выплаты компенсационного характера устанавливаются к ставкам (должностным окладам) в процентах или абсолютных размерах.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3. Выплаты компенсационного характера, установленные в процентном отношении, применяются к ставке (должностному окладу) и определяются по следующей формуле: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К =</w:t>
      </w:r>
      <w:r w:rsidR="0025240C" w:rsidRPr="00317761">
        <w:t>∑</w:t>
      </w:r>
      <w:r w:rsidRPr="00317761">
        <w:t xml:space="preserve">   О x </w:t>
      </w:r>
      <w:proofErr w:type="spellStart"/>
      <w:proofErr w:type="gramStart"/>
      <w:r w:rsidRPr="00317761">
        <w:t>К</w:t>
      </w:r>
      <w:proofErr w:type="gramEnd"/>
      <w:r w:rsidRPr="00317761">
        <w:t>pi</w:t>
      </w:r>
      <w:proofErr w:type="spellEnd"/>
      <w:r w:rsidRPr="00317761">
        <w:t>, где: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317761">
        <w:t>К</w:t>
      </w:r>
      <w:proofErr w:type="gramEnd"/>
      <w:r w:rsidRPr="00317761">
        <w:t xml:space="preserve"> - компенсационные выплаты;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О - базовая ставка за норму часов педагогической работы в неделю или должностной оклад;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proofErr w:type="spellStart"/>
      <w:proofErr w:type="gramStart"/>
      <w:r w:rsidRPr="00317761">
        <w:t>К</w:t>
      </w:r>
      <w:proofErr w:type="gramEnd"/>
      <w:r w:rsidRPr="00317761">
        <w:t>pi</w:t>
      </w:r>
      <w:proofErr w:type="spellEnd"/>
      <w:r w:rsidRPr="00317761">
        <w:t xml:space="preserve"> - компенсационный коэффициент по каждому виду, размеры которых приведены в </w:t>
      </w:r>
      <w:hyperlink r:id="rId23" w:history="1">
        <w:r w:rsidRPr="00317761">
          <w:rPr>
            <w:color w:val="0000FF"/>
          </w:rPr>
          <w:t>пунктах 5</w:t>
        </w:r>
      </w:hyperlink>
      <w:r w:rsidRPr="00317761">
        <w:t xml:space="preserve"> - </w:t>
      </w:r>
      <w:hyperlink r:id="rId24" w:history="1">
        <w:r w:rsidRPr="00317761">
          <w:rPr>
            <w:color w:val="0000FF"/>
          </w:rPr>
          <w:t>10</w:t>
        </w:r>
      </w:hyperlink>
      <w:r w:rsidRPr="00317761">
        <w:t xml:space="preserve"> настоящего приложения.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4. В случае применения коэффициентов по двум и более основаниям, используется сумма указанных коэффициентов.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5. Конкретные размеры выплат,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области, содержащие нормы трудового права.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CF2BCB" w:rsidRPr="00317761" w:rsidRDefault="00CF2BCB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6. Конкретные виды и размеры выплат компенсационного характера работникам школы утверждаются положением о компенсационных выплатах, утвержденным коллективным договором или локальными нормативными актами школы с учетом мнения выборного профс</w:t>
      </w:r>
      <w:r w:rsidR="0025240C" w:rsidRPr="00317761">
        <w:t>оюзного органа работников школы.</w:t>
      </w:r>
    </w:p>
    <w:p w:rsidR="0025240C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7. Размеры и условия осуществления выплат компенсационного характера конкретизируются в трудовых договорах работников.</w:t>
      </w:r>
    </w:p>
    <w:p w:rsidR="00CF2BCB" w:rsidRPr="00317761" w:rsidRDefault="0025240C" w:rsidP="001B616F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8</w:t>
      </w:r>
      <w:r w:rsidR="00CF2BCB" w:rsidRPr="00317761">
        <w:t xml:space="preserve">. </w:t>
      </w:r>
      <w:r w:rsidRPr="00317761">
        <w:t>Руководитель образовательной организации</w:t>
      </w:r>
      <w:r w:rsidR="00CF2BCB" w:rsidRPr="00317761">
        <w:t xml:space="preserve"> проводит </w:t>
      </w:r>
      <w:r w:rsidR="00811E13">
        <w:t xml:space="preserve"> специальную оценку  условий</w:t>
      </w:r>
      <w:r w:rsidR="00CF2BCB" w:rsidRPr="00317761">
        <w:t xml:space="preserve"> труда в порядке, установленном трудовым законодательством.</w:t>
      </w:r>
    </w:p>
    <w:p w:rsidR="00E9718E" w:rsidRPr="00EB3AA0" w:rsidRDefault="0025240C" w:rsidP="00E9718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B3AA0">
        <w:rPr>
          <w:b/>
        </w:rPr>
        <w:t>9</w:t>
      </w:r>
      <w:r w:rsidR="00E9718E" w:rsidRPr="00EB3AA0">
        <w:rPr>
          <w:b/>
        </w:rPr>
        <w:t>. К выплатам компенсационного характера относятся:</w:t>
      </w:r>
    </w:p>
    <w:p w:rsidR="00E9718E" w:rsidRPr="00317761" w:rsidRDefault="00E9718E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1) выплаты за работу с вредными и (или) опасными и иными особыми условиями труда;</w:t>
      </w:r>
    </w:p>
    <w:p w:rsidR="00E9718E" w:rsidRPr="00317761" w:rsidRDefault="00E9718E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2) выплаты за работу в ночное время;</w:t>
      </w:r>
    </w:p>
    <w:p w:rsidR="00E9718E" w:rsidRPr="00317761" w:rsidRDefault="00E9718E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3) выплаты за работу в выходные и нерабочие праздничные дни;</w:t>
      </w:r>
    </w:p>
    <w:p w:rsidR="00E9718E" w:rsidRPr="00317761" w:rsidRDefault="00E9718E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 xml:space="preserve">4) доплаты за совмещение профессий (должностей), расширение зон обслуживания или увеличение объема выполняемых работ, выполнение обязанностей временно </w:t>
      </w:r>
      <w:r w:rsidRPr="00317761">
        <w:lastRenderedPageBreak/>
        <w:t>отсутствующего работника без освобождения от работы, определенной трудовым договором, в том числе:</w:t>
      </w:r>
    </w:p>
    <w:p w:rsidR="00E9718E" w:rsidRPr="00317761" w:rsidRDefault="0025240C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а</w:t>
      </w:r>
      <w:r w:rsidR="00E9718E" w:rsidRPr="00317761">
        <w:t>) проверку тетрадей и письменных работ;</w:t>
      </w:r>
    </w:p>
    <w:p w:rsidR="00E9718E" w:rsidRPr="00317761" w:rsidRDefault="0025240C" w:rsidP="0025240C">
      <w:pPr>
        <w:autoSpaceDE w:val="0"/>
        <w:autoSpaceDN w:val="0"/>
        <w:adjustRightInd w:val="0"/>
        <w:jc w:val="both"/>
        <w:outlineLvl w:val="2"/>
      </w:pPr>
      <w:r w:rsidRPr="00317761">
        <w:t xml:space="preserve">       б</w:t>
      </w:r>
      <w:r w:rsidR="00E9718E" w:rsidRPr="00317761">
        <w:t>) обслуживание вычислительной техники;</w:t>
      </w:r>
    </w:p>
    <w:p w:rsidR="00E9718E" w:rsidRPr="00317761" w:rsidRDefault="0025240C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в</w:t>
      </w:r>
      <w:r w:rsidR="00E9718E" w:rsidRPr="00317761">
        <w:t>) заведование кабинетами, учебно-опытным  участком, учебными мастерскими;</w:t>
      </w:r>
    </w:p>
    <w:p w:rsidR="00E9718E" w:rsidRPr="00317761" w:rsidRDefault="0025240C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г)</w:t>
      </w:r>
      <w:r w:rsidR="00E9718E" w:rsidRPr="00317761">
        <w:t xml:space="preserve"> организацию общественно полезного производительного труда, профессиональной ориентации обучающихся и воспитанников;</w:t>
      </w:r>
    </w:p>
    <w:p w:rsidR="00E9718E" w:rsidRPr="00317761" w:rsidRDefault="0025240C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д</w:t>
      </w:r>
      <w:r w:rsidR="00E9718E" w:rsidRPr="00317761">
        <w:t>) руководство  предметными школьными и районными методическими  объединениями;</w:t>
      </w:r>
    </w:p>
    <w:p w:rsidR="00E9718E" w:rsidRPr="00317761" w:rsidRDefault="0025240C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е</w:t>
      </w:r>
      <w:r w:rsidR="00E9718E" w:rsidRPr="00317761">
        <w:t>) проведение внеклассной работы по физвоспитанию;</w:t>
      </w:r>
    </w:p>
    <w:p w:rsidR="00E9718E" w:rsidRDefault="0025240C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ж)</w:t>
      </w:r>
      <w:r w:rsidR="00E9718E" w:rsidRPr="00317761">
        <w:t xml:space="preserve"> работу с библиотечным фондом школьных учебников;</w:t>
      </w:r>
    </w:p>
    <w:p w:rsidR="00811E13" w:rsidRPr="00317761" w:rsidRDefault="00811E13" w:rsidP="00E9718E">
      <w:pPr>
        <w:autoSpaceDE w:val="0"/>
        <w:autoSpaceDN w:val="0"/>
        <w:adjustRightInd w:val="0"/>
        <w:ind w:firstLine="540"/>
        <w:jc w:val="both"/>
        <w:outlineLvl w:val="2"/>
      </w:pPr>
      <w:r>
        <w:t>з) ведение делопроизводства;</w:t>
      </w:r>
    </w:p>
    <w:p w:rsidR="00E9718E" w:rsidRPr="00317761" w:rsidRDefault="00811E13" w:rsidP="00E9718E">
      <w:pPr>
        <w:autoSpaceDE w:val="0"/>
        <w:autoSpaceDN w:val="0"/>
        <w:adjustRightInd w:val="0"/>
        <w:ind w:firstLine="540"/>
        <w:jc w:val="both"/>
        <w:outlineLvl w:val="2"/>
      </w:pPr>
      <w:r>
        <w:t>и</w:t>
      </w:r>
      <w:r w:rsidR="00E9718E" w:rsidRPr="00317761">
        <w:t>) выполнение обязанностей лаборанта (при отсутствии должности лаборанта);</w:t>
      </w:r>
    </w:p>
    <w:p w:rsidR="00E9718E" w:rsidRPr="00317761" w:rsidRDefault="00811E13" w:rsidP="00E9718E">
      <w:pPr>
        <w:autoSpaceDE w:val="0"/>
        <w:autoSpaceDN w:val="0"/>
        <w:adjustRightInd w:val="0"/>
        <w:ind w:firstLine="540"/>
        <w:jc w:val="both"/>
        <w:outlineLvl w:val="2"/>
      </w:pPr>
      <w:r>
        <w:t>к</w:t>
      </w:r>
      <w:r w:rsidR="00E9718E" w:rsidRPr="00317761">
        <w:t>) другие условия, требующие компенсационных выплат.</w:t>
      </w:r>
    </w:p>
    <w:p w:rsidR="00E9718E" w:rsidRPr="00317761" w:rsidRDefault="00E9718E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9. Доплата за совмещение профессий (должностей) устанавливается работнику Учреждения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или объема дополнительной работы.</w:t>
      </w:r>
    </w:p>
    <w:p w:rsidR="00E9718E" w:rsidRPr="00317761" w:rsidRDefault="00E9718E" w:rsidP="00E9718E">
      <w:pPr>
        <w:autoSpaceDE w:val="0"/>
        <w:autoSpaceDN w:val="0"/>
        <w:adjustRightInd w:val="0"/>
        <w:ind w:firstLine="540"/>
        <w:jc w:val="both"/>
        <w:outlineLvl w:val="2"/>
      </w:pPr>
    </w:p>
    <w:p w:rsidR="00E9718E" w:rsidRPr="00317761" w:rsidRDefault="00E9718E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10.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или объема дополнительной работы.</w:t>
      </w:r>
    </w:p>
    <w:p w:rsidR="00E9718E" w:rsidRPr="00317761" w:rsidRDefault="00E9718E" w:rsidP="00E9718E">
      <w:pPr>
        <w:autoSpaceDE w:val="0"/>
        <w:autoSpaceDN w:val="0"/>
        <w:adjustRightInd w:val="0"/>
        <w:ind w:firstLine="540"/>
        <w:jc w:val="both"/>
        <w:outlineLvl w:val="2"/>
      </w:pPr>
    </w:p>
    <w:p w:rsidR="00E9718E" w:rsidRPr="00317761" w:rsidRDefault="00356ECC" w:rsidP="001A697D">
      <w:pPr>
        <w:autoSpaceDE w:val="0"/>
        <w:autoSpaceDN w:val="0"/>
        <w:adjustRightInd w:val="0"/>
        <w:ind w:firstLine="540"/>
        <w:outlineLvl w:val="2"/>
      </w:pPr>
      <w:r w:rsidRPr="00317761">
        <w:t xml:space="preserve">11. </w:t>
      </w:r>
      <w:r w:rsidR="001A697D">
        <w:t>В МБОУ «Нижне-</w:t>
      </w:r>
      <w:proofErr w:type="spellStart"/>
      <w:r w:rsidR="001A697D">
        <w:t>Жёрновская</w:t>
      </w:r>
      <w:proofErr w:type="spellEnd"/>
      <w:r w:rsidR="001A697D">
        <w:t xml:space="preserve"> средняя общеобразовательная школа</w:t>
      </w:r>
      <w:r w:rsidR="00E9718E" w:rsidRPr="00317761">
        <w:t>» устанавливаются следующие виды компенсационных выплат:</w:t>
      </w:r>
    </w:p>
    <w:p w:rsidR="00E9718E" w:rsidRPr="00317761" w:rsidRDefault="00E9718E" w:rsidP="001A697D">
      <w:pPr>
        <w:autoSpaceDE w:val="0"/>
        <w:autoSpaceDN w:val="0"/>
        <w:adjustRightInd w:val="0"/>
        <w:outlineLvl w:val="2"/>
      </w:pPr>
    </w:p>
    <w:p w:rsidR="00E9718E" w:rsidRPr="00317761" w:rsidRDefault="00E9718E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Таблица 1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1"/>
        <w:gridCol w:w="2237"/>
      </w:tblGrid>
      <w:tr w:rsidR="00E9718E" w:rsidRPr="00317761" w:rsidTr="009135D6">
        <w:trPr>
          <w:tblHeader/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i/>
              </w:rPr>
            </w:pPr>
            <w:r w:rsidRPr="00317761">
              <w:rPr>
                <w:i/>
              </w:rPr>
              <w:t>Виды работ</w:t>
            </w:r>
          </w:p>
        </w:tc>
        <w:tc>
          <w:tcPr>
            <w:tcW w:w="2237" w:type="dxa"/>
          </w:tcPr>
          <w:p w:rsidR="00E9718E" w:rsidRPr="00317761" w:rsidRDefault="00E9718E" w:rsidP="00D82B21">
            <w:pPr>
              <w:autoSpaceDE w:val="0"/>
              <w:autoSpaceDN w:val="0"/>
              <w:adjustRightInd w:val="0"/>
              <w:ind w:firstLine="198"/>
              <w:jc w:val="both"/>
              <w:outlineLvl w:val="2"/>
              <w:rPr>
                <w:b/>
                <w:i/>
              </w:rPr>
            </w:pPr>
            <w:r w:rsidRPr="00317761">
              <w:rPr>
                <w:i/>
              </w:rPr>
              <w:t>Компенсационный коэффициент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За работу с вредными  и (или) опасными  и иными особыми условиями труда</w:t>
            </w:r>
            <w:r w:rsidR="00BA2F59">
              <w:t xml:space="preserve"> в соответствии с результатами специальной оценки условий труда</w:t>
            </w:r>
          </w:p>
        </w:tc>
        <w:tc>
          <w:tcPr>
            <w:tcW w:w="2237" w:type="dxa"/>
          </w:tcPr>
          <w:p w:rsidR="00E9718E" w:rsidRPr="00317761" w:rsidRDefault="00BA2F59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 xml:space="preserve"> </w:t>
            </w:r>
            <w:r w:rsidR="00EB3AA0">
              <w:t>12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За работу в ночное время </w:t>
            </w:r>
          </w:p>
        </w:tc>
        <w:tc>
          <w:tcPr>
            <w:tcW w:w="2237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35</w:t>
            </w:r>
          </w:p>
        </w:tc>
      </w:tr>
      <w:tr w:rsidR="00E9718E" w:rsidRPr="00317761" w:rsidTr="009135D6">
        <w:trPr>
          <w:trHeight w:val="465"/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За работу в выходные и праздничные дни</w:t>
            </w:r>
          </w:p>
        </w:tc>
        <w:tc>
          <w:tcPr>
            <w:tcW w:w="2237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в соответствии со ст. 153 ТК РФ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A4631B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>За проверку письменных работ с учетом количества проверяемых работ:</w:t>
            </w:r>
          </w:p>
        </w:tc>
        <w:tc>
          <w:tcPr>
            <w:tcW w:w="2237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  <w:vMerge w:val="restart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2237" w:type="dxa"/>
          </w:tcPr>
          <w:p w:rsidR="00E9718E" w:rsidRPr="00317761" w:rsidRDefault="009135D6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>П</w:t>
            </w:r>
            <w:r w:rsidR="00FB78B8">
              <w:t>роцент</w:t>
            </w:r>
            <w:r>
              <w:t xml:space="preserve"> %</w:t>
            </w:r>
          </w:p>
        </w:tc>
      </w:tr>
      <w:tr w:rsidR="009135D6" w:rsidRPr="00317761" w:rsidTr="009135D6">
        <w:trPr>
          <w:trHeight w:val="276"/>
          <w:jc w:val="center"/>
        </w:trPr>
        <w:tc>
          <w:tcPr>
            <w:tcW w:w="7911" w:type="dxa"/>
            <w:vMerge/>
          </w:tcPr>
          <w:p w:rsidR="009135D6" w:rsidRPr="00317761" w:rsidRDefault="009135D6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2237" w:type="dxa"/>
          </w:tcPr>
          <w:p w:rsidR="009135D6" w:rsidRPr="00317761" w:rsidRDefault="009135D6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</w:tr>
      <w:tr w:rsidR="009135D6" w:rsidRPr="00317761" w:rsidTr="009135D6">
        <w:trPr>
          <w:jc w:val="center"/>
        </w:trPr>
        <w:tc>
          <w:tcPr>
            <w:tcW w:w="7911" w:type="dxa"/>
          </w:tcPr>
          <w:p w:rsidR="009135D6" w:rsidRPr="00317761" w:rsidRDefault="009135D6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начальные классы</w:t>
            </w:r>
          </w:p>
        </w:tc>
        <w:tc>
          <w:tcPr>
            <w:tcW w:w="2237" w:type="dxa"/>
          </w:tcPr>
          <w:p w:rsidR="009135D6" w:rsidRPr="00317761" w:rsidRDefault="00E97D50" w:rsidP="009135D6">
            <w:pPr>
              <w:autoSpaceDE w:val="0"/>
              <w:autoSpaceDN w:val="0"/>
              <w:adjustRightInd w:val="0"/>
              <w:ind w:firstLine="540"/>
              <w:jc w:val="center"/>
              <w:outlineLvl w:val="2"/>
            </w:pPr>
            <w:r>
              <w:t>4</w:t>
            </w:r>
          </w:p>
        </w:tc>
      </w:tr>
      <w:tr w:rsidR="009135D6" w:rsidRPr="00317761" w:rsidTr="009135D6">
        <w:trPr>
          <w:jc w:val="center"/>
        </w:trPr>
        <w:tc>
          <w:tcPr>
            <w:tcW w:w="7911" w:type="dxa"/>
          </w:tcPr>
          <w:p w:rsidR="009135D6" w:rsidRPr="00317761" w:rsidRDefault="009135D6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русский язык </w:t>
            </w:r>
          </w:p>
        </w:tc>
        <w:tc>
          <w:tcPr>
            <w:tcW w:w="2237" w:type="dxa"/>
          </w:tcPr>
          <w:p w:rsidR="009135D6" w:rsidRPr="00317761" w:rsidRDefault="00E97D50" w:rsidP="009135D6">
            <w:pPr>
              <w:autoSpaceDE w:val="0"/>
              <w:autoSpaceDN w:val="0"/>
              <w:adjustRightInd w:val="0"/>
              <w:ind w:firstLine="540"/>
              <w:jc w:val="center"/>
              <w:outlineLvl w:val="2"/>
            </w:pPr>
            <w:r>
              <w:t>6</w:t>
            </w:r>
          </w:p>
        </w:tc>
      </w:tr>
      <w:tr w:rsidR="009135D6" w:rsidRPr="00317761" w:rsidTr="009135D6">
        <w:trPr>
          <w:jc w:val="center"/>
        </w:trPr>
        <w:tc>
          <w:tcPr>
            <w:tcW w:w="7911" w:type="dxa"/>
          </w:tcPr>
          <w:p w:rsidR="009135D6" w:rsidRPr="00317761" w:rsidRDefault="009135D6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математика</w:t>
            </w:r>
          </w:p>
        </w:tc>
        <w:tc>
          <w:tcPr>
            <w:tcW w:w="2237" w:type="dxa"/>
          </w:tcPr>
          <w:p w:rsidR="009135D6" w:rsidRPr="00317761" w:rsidRDefault="00A4631B" w:rsidP="009135D6">
            <w:pPr>
              <w:autoSpaceDE w:val="0"/>
              <w:autoSpaceDN w:val="0"/>
              <w:adjustRightInd w:val="0"/>
              <w:ind w:firstLine="540"/>
              <w:jc w:val="center"/>
              <w:outlineLvl w:val="2"/>
            </w:pPr>
            <w:r>
              <w:t>4</w:t>
            </w:r>
          </w:p>
        </w:tc>
      </w:tr>
      <w:tr w:rsidR="009135D6" w:rsidRPr="00317761" w:rsidTr="009135D6">
        <w:trPr>
          <w:trHeight w:val="361"/>
          <w:jc w:val="center"/>
        </w:trPr>
        <w:tc>
          <w:tcPr>
            <w:tcW w:w="7911" w:type="dxa"/>
          </w:tcPr>
          <w:p w:rsidR="009135D6" w:rsidRPr="00317761" w:rsidRDefault="009135D6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физика, химия, биология,</w:t>
            </w:r>
            <w:r w:rsidR="002A76DE">
              <w:t xml:space="preserve"> </w:t>
            </w:r>
            <w:r w:rsidR="00A4631B">
              <w:t>история, география</w:t>
            </w:r>
          </w:p>
        </w:tc>
        <w:tc>
          <w:tcPr>
            <w:tcW w:w="2237" w:type="dxa"/>
          </w:tcPr>
          <w:p w:rsidR="009135D6" w:rsidRPr="00317761" w:rsidRDefault="009135D6" w:rsidP="009135D6">
            <w:pPr>
              <w:autoSpaceDE w:val="0"/>
              <w:autoSpaceDN w:val="0"/>
              <w:adjustRightInd w:val="0"/>
              <w:ind w:firstLine="540"/>
              <w:jc w:val="center"/>
              <w:outlineLvl w:val="2"/>
            </w:pPr>
            <w:r>
              <w:t>3</w:t>
            </w:r>
          </w:p>
        </w:tc>
      </w:tr>
      <w:tr w:rsidR="009135D6" w:rsidRPr="00317761" w:rsidTr="009135D6">
        <w:trPr>
          <w:jc w:val="center"/>
        </w:trPr>
        <w:tc>
          <w:tcPr>
            <w:tcW w:w="7911" w:type="dxa"/>
          </w:tcPr>
          <w:p w:rsidR="009135D6" w:rsidRPr="00317761" w:rsidRDefault="009135D6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Иностранный язык</w:t>
            </w:r>
          </w:p>
        </w:tc>
        <w:tc>
          <w:tcPr>
            <w:tcW w:w="2237" w:type="dxa"/>
          </w:tcPr>
          <w:p w:rsidR="009135D6" w:rsidRPr="00317761" w:rsidRDefault="00E97D50" w:rsidP="009135D6">
            <w:pPr>
              <w:autoSpaceDE w:val="0"/>
              <w:autoSpaceDN w:val="0"/>
              <w:adjustRightInd w:val="0"/>
              <w:ind w:firstLine="540"/>
              <w:jc w:val="center"/>
              <w:outlineLvl w:val="2"/>
            </w:pPr>
            <w:r>
              <w:t>4</w:t>
            </w:r>
          </w:p>
        </w:tc>
      </w:tr>
      <w:tr w:rsidR="009135D6" w:rsidRPr="00317761" w:rsidTr="009135D6">
        <w:trPr>
          <w:jc w:val="center"/>
        </w:trPr>
        <w:tc>
          <w:tcPr>
            <w:tcW w:w="7911" w:type="dxa"/>
          </w:tcPr>
          <w:p w:rsidR="009135D6" w:rsidRPr="00317761" w:rsidRDefault="009135D6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2237" w:type="dxa"/>
          </w:tcPr>
          <w:p w:rsidR="009135D6" w:rsidRPr="00317761" w:rsidRDefault="009135D6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за заведование кабинетами </w:t>
            </w:r>
          </w:p>
        </w:tc>
        <w:tc>
          <w:tcPr>
            <w:tcW w:w="2237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b/>
              </w:rPr>
            </w:pPr>
          </w:p>
          <w:p w:rsidR="00E9718E" w:rsidRPr="00317761" w:rsidRDefault="002A76DE" w:rsidP="0025240C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 xml:space="preserve">до </w:t>
            </w:r>
            <w:r w:rsidR="0025240C" w:rsidRPr="00317761">
              <w:t>10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За заведование  комбинированной мастерской </w:t>
            </w:r>
          </w:p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2237" w:type="dxa"/>
          </w:tcPr>
          <w:p w:rsidR="00E9718E" w:rsidRPr="00317761" w:rsidRDefault="00482618" w:rsidP="0025240C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 xml:space="preserve">До </w:t>
            </w:r>
            <w:r w:rsidR="00E9718E" w:rsidRPr="00317761">
              <w:t>20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За заведование учебно-опытным участком</w:t>
            </w:r>
          </w:p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2237" w:type="dxa"/>
          </w:tcPr>
          <w:p w:rsidR="00E9718E" w:rsidRPr="00317761" w:rsidRDefault="00292B65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 xml:space="preserve">до </w:t>
            </w:r>
            <w:r w:rsidR="00E9718E" w:rsidRPr="00317761">
              <w:t>20</w:t>
            </w:r>
          </w:p>
        </w:tc>
      </w:tr>
      <w:tr w:rsidR="00E9718E" w:rsidRPr="00317761" w:rsidTr="009135D6">
        <w:trPr>
          <w:trHeight w:val="363"/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За руководство школьным  методическим объединением     </w:t>
            </w:r>
          </w:p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2237" w:type="dxa"/>
          </w:tcPr>
          <w:p w:rsidR="00E9718E" w:rsidRPr="00317761" w:rsidRDefault="0025240C" w:rsidP="0025240C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lastRenderedPageBreak/>
              <w:t>10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lastRenderedPageBreak/>
              <w:t xml:space="preserve">За работу с библиотечным фондом в зависимости от процента обеспечения </w:t>
            </w:r>
            <w:proofErr w:type="gramStart"/>
            <w:r w:rsidRPr="00317761">
              <w:t>обучающихся</w:t>
            </w:r>
            <w:proofErr w:type="gramEnd"/>
            <w:r w:rsidRPr="00317761">
              <w:t xml:space="preserve"> школьными учебниками</w:t>
            </w:r>
          </w:p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    </w:t>
            </w:r>
            <w:r w:rsidR="00BA2F59">
              <w:t>При 100</w:t>
            </w:r>
            <w:r w:rsidRPr="00317761">
              <w:t xml:space="preserve"> % обеспеченности учащихся  школьными учебниками                          </w:t>
            </w:r>
          </w:p>
          <w:p w:rsidR="00E9718E" w:rsidRPr="00317761" w:rsidRDefault="00E9718E" w:rsidP="00016E83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2237" w:type="dxa"/>
          </w:tcPr>
          <w:p w:rsidR="00E9718E" w:rsidRPr="00317761" w:rsidRDefault="00E9718E" w:rsidP="002A76DE">
            <w:pPr>
              <w:autoSpaceDE w:val="0"/>
              <w:autoSpaceDN w:val="0"/>
              <w:adjustRightInd w:val="0"/>
              <w:ind w:firstLine="540"/>
              <w:jc w:val="center"/>
              <w:outlineLvl w:val="2"/>
            </w:pPr>
          </w:p>
          <w:p w:rsidR="00E9718E" w:rsidRPr="00317761" w:rsidRDefault="00E97D50" w:rsidP="002A76D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до  </w:t>
            </w:r>
            <w:r w:rsidR="00347D22">
              <w:t>2</w:t>
            </w:r>
            <w:r w:rsidR="00FB78B8">
              <w:t>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За </w:t>
            </w:r>
            <w:r w:rsidR="002F0106">
              <w:t>совмещение уроков по предмету учебного плана (от стоимости  одного часа)</w:t>
            </w:r>
          </w:p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2237" w:type="dxa"/>
          </w:tcPr>
          <w:p w:rsidR="00E9718E" w:rsidRPr="00317761" w:rsidRDefault="002A76DE" w:rsidP="002A76DE">
            <w:pPr>
              <w:autoSpaceDE w:val="0"/>
              <w:autoSpaceDN w:val="0"/>
              <w:adjustRightInd w:val="0"/>
              <w:ind w:firstLine="540"/>
              <w:outlineLvl w:val="2"/>
            </w:pPr>
            <w:r>
              <w:t xml:space="preserve">      </w:t>
            </w:r>
            <w:r w:rsidR="002F0106">
              <w:t>10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016E83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За выполнение обязанностей общественного инспектора по охране прав детства</w:t>
            </w:r>
          </w:p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2237" w:type="dxa"/>
          </w:tcPr>
          <w:p w:rsidR="00E9718E" w:rsidRPr="00317761" w:rsidRDefault="00016E83" w:rsidP="002A76D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25240C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Ведение дополнительной документации по учёту родительск</w:t>
            </w:r>
            <w:r w:rsidR="00FB78B8">
              <w:t>ой платы за питание детей в дошкольной группе</w:t>
            </w:r>
          </w:p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2237" w:type="dxa"/>
          </w:tcPr>
          <w:p w:rsidR="00E9718E" w:rsidRPr="00317761" w:rsidRDefault="002A76DE" w:rsidP="002A76DE">
            <w:pPr>
              <w:autoSpaceDE w:val="0"/>
              <w:autoSpaceDN w:val="0"/>
              <w:adjustRightInd w:val="0"/>
              <w:ind w:firstLine="540"/>
              <w:outlineLvl w:val="2"/>
            </w:pPr>
            <w:r>
              <w:t xml:space="preserve">       </w:t>
            </w:r>
            <w:r w:rsidR="00A4631B">
              <w:t>5</w:t>
            </w:r>
          </w:p>
        </w:tc>
      </w:tr>
      <w:tr w:rsidR="00E9718E" w:rsidRPr="00317761" w:rsidTr="009135D6">
        <w:trPr>
          <w:trHeight w:val="503"/>
          <w:jc w:val="center"/>
        </w:trPr>
        <w:tc>
          <w:tcPr>
            <w:tcW w:w="7911" w:type="dxa"/>
          </w:tcPr>
          <w:p w:rsidR="00E9718E" w:rsidRPr="00317761" w:rsidRDefault="00E9718E" w:rsidP="0025240C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Пре</w:t>
            </w:r>
            <w:r w:rsidR="0025240C" w:rsidRPr="00317761">
              <w:t>дседателю профсоюзного комитета</w:t>
            </w:r>
          </w:p>
        </w:tc>
        <w:tc>
          <w:tcPr>
            <w:tcW w:w="2237" w:type="dxa"/>
          </w:tcPr>
          <w:p w:rsidR="00E9718E" w:rsidRPr="00317761" w:rsidRDefault="002A76DE" w:rsidP="002A76DE">
            <w:pPr>
              <w:autoSpaceDE w:val="0"/>
              <w:autoSpaceDN w:val="0"/>
              <w:adjustRightInd w:val="0"/>
              <w:ind w:firstLine="540"/>
              <w:outlineLvl w:val="2"/>
            </w:pPr>
            <w:r>
              <w:t xml:space="preserve">        </w:t>
            </w:r>
            <w:r w:rsidR="00A4631B">
              <w:t>10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Секретарю педагогического совета </w:t>
            </w:r>
          </w:p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секретарю совещаний при директоре </w:t>
            </w:r>
          </w:p>
        </w:tc>
        <w:tc>
          <w:tcPr>
            <w:tcW w:w="2237" w:type="dxa"/>
          </w:tcPr>
          <w:p w:rsidR="00E9718E" w:rsidRPr="00317761" w:rsidRDefault="002A76DE" w:rsidP="002A76DE">
            <w:pPr>
              <w:autoSpaceDE w:val="0"/>
              <w:autoSpaceDN w:val="0"/>
              <w:adjustRightInd w:val="0"/>
              <w:ind w:firstLine="540"/>
              <w:outlineLvl w:val="2"/>
            </w:pPr>
            <w:r>
              <w:t xml:space="preserve">          </w:t>
            </w:r>
            <w:r w:rsidR="00E9718E" w:rsidRPr="00317761">
              <w:t>5</w:t>
            </w:r>
          </w:p>
          <w:p w:rsidR="00E9718E" w:rsidRPr="00317761" w:rsidRDefault="002A76DE" w:rsidP="002A76DE">
            <w:pPr>
              <w:autoSpaceDE w:val="0"/>
              <w:autoSpaceDN w:val="0"/>
              <w:adjustRightInd w:val="0"/>
              <w:ind w:firstLine="540"/>
              <w:outlineLvl w:val="2"/>
            </w:pPr>
            <w:r>
              <w:t xml:space="preserve">         </w:t>
            </w:r>
            <w:r w:rsidR="00A4631B">
              <w:t>10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За школьный сайт</w:t>
            </w:r>
          </w:p>
        </w:tc>
        <w:tc>
          <w:tcPr>
            <w:tcW w:w="2237" w:type="dxa"/>
          </w:tcPr>
          <w:p w:rsidR="00E9718E" w:rsidRPr="00317761" w:rsidRDefault="002A76DE" w:rsidP="002A76D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</w:t>
            </w:r>
            <w:r w:rsidR="002F0106">
              <w:t>20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За работу с детьми с ЗПР </w:t>
            </w:r>
            <w:r w:rsidR="00BA2F59">
              <w:t xml:space="preserve"> при совместном обучении в классе</w:t>
            </w:r>
          </w:p>
        </w:tc>
        <w:tc>
          <w:tcPr>
            <w:tcW w:w="2237" w:type="dxa"/>
          </w:tcPr>
          <w:p w:rsidR="00E9718E" w:rsidRPr="00317761" w:rsidRDefault="00BA2F59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>5</w:t>
            </w:r>
            <w:r w:rsidR="00E9718E" w:rsidRPr="00317761">
              <w:t xml:space="preserve"> </w:t>
            </w:r>
            <w:r w:rsidR="001278C7" w:rsidRPr="00317761">
              <w:t>за одного</w:t>
            </w:r>
            <w:r w:rsidR="009A37BC" w:rsidRPr="00317761">
              <w:t xml:space="preserve"> учащегося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25240C" w:rsidP="001278C7">
            <w:pPr>
              <w:autoSpaceDE w:val="0"/>
              <w:autoSpaceDN w:val="0"/>
              <w:adjustRightInd w:val="0"/>
              <w:jc w:val="both"/>
              <w:outlineLvl w:val="2"/>
            </w:pPr>
            <w:r w:rsidRPr="00317761">
              <w:t>За</w:t>
            </w:r>
            <w:r w:rsidR="009A37BC" w:rsidRPr="00317761">
              <w:t xml:space="preserve"> выполнение обязанностей сопровождающего детей в автобусе</w:t>
            </w:r>
          </w:p>
        </w:tc>
        <w:tc>
          <w:tcPr>
            <w:tcW w:w="2237" w:type="dxa"/>
          </w:tcPr>
          <w:p w:rsidR="00E9718E" w:rsidRPr="00317761" w:rsidRDefault="009A37BC" w:rsidP="00016E83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10</w:t>
            </w:r>
          </w:p>
        </w:tc>
      </w:tr>
      <w:tr w:rsidR="00016E83" w:rsidRPr="00317761" w:rsidTr="009135D6">
        <w:trPr>
          <w:jc w:val="center"/>
        </w:trPr>
        <w:tc>
          <w:tcPr>
            <w:tcW w:w="7911" w:type="dxa"/>
          </w:tcPr>
          <w:p w:rsidR="00016E83" w:rsidRPr="00317761" w:rsidRDefault="00016E83" w:rsidP="00016E83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>За организацию и координацию работы с электронными журналами и дневниками, с порталом муниципальных услуг</w:t>
            </w:r>
          </w:p>
        </w:tc>
        <w:tc>
          <w:tcPr>
            <w:tcW w:w="2237" w:type="dxa"/>
          </w:tcPr>
          <w:p w:rsidR="00016E83" w:rsidRPr="00317761" w:rsidRDefault="00CE0945" w:rsidP="0025240C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>10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FA57AC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За обслуживание вычислительной техники </w:t>
            </w:r>
          </w:p>
        </w:tc>
        <w:tc>
          <w:tcPr>
            <w:tcW w:w="2237" w:type="dxa"/>
          </w:tcPr>
          <w:p w:rsidR="00E9718E" w:rsidRPr="00317761" w:rsidRDefault="00347D22" w:rsidP="0025240C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>до 20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A4631B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>За выпуск автобуса в рейс</w:t>
            </w:r>
          </w:p>
        </w:tc>
        <w:tc>
          <w:tcPr>
            <w:tcW w:w="2237" w:type="dxa"/>
          </w:tcPr>
          <w:p w:rsidR="00E9718E" w:rsidRPr="00317761" w:rsidRDefault="00A4631B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>10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За успешное выполнение наиболее сложных работ</w:t>
            </w:r>
          </w:p>
        </w:tc>
        <w:tc>
          <w:tcPr>
            <w:tcW w:w="2237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2</w:t>
            </w:r>
            <w:r w:rsidR="0025240C" w:rsidRPr="00317761">
              <w:t>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За высокую результативность работ</w:t>
            </w:r>
          </w:p>
        </w:tc>
        <w:tc>
          <w:tcPr>
            <w:tcW w:w="2237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2</w:t>
            </w:r>
            <w:r w:rsidR="0025240C" w:rsidRPr="00317761">
              <w:t>0-</w:t>
            </w:r>
            <w:r w:rsidRPr="00317761">
              <w:t>4</w:t>
            </w:r>
            <w:r w:rsidR="0025240C" w:rsidRPr="00317761">
              <w:t>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За напряженность и интенсивность труда </w:t>
            </w:r>
          </w:p>
        </w:tc>
        <w:tc>
          <w:tcPr>
            <w:tcW w:w="2237" w:type="dxa"/>
          </w:tcPr>
          <w:p w:rsidR="00E9718E" w:rsidRPr="00317761" w:rsidRDefault="0025240C" w:rsidP="0025240C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>15-40</w:t>
            </w:r>
          </w:p>
        </w:tc>
      </w:tr>
      <w:tr w:rsidR="00E9718E" w:rsidRPr="00317761" w:rsidTr="009135D6">
        <w:trPr>
          <w:jc w:val="center"/>
        </w:trPr>
        <w:tc>
          <w:tcPr>
            <w:tcW w:w="7911" w:type="dxa"/>
          </w:tcPr>
          <w:p w:rsidR="00E9718E" w:rsidRPr="00317761" w:rsidRDefault="00E9718E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 w:rsidRPr="00317761">
              <w:t xml:space="preserve">За увеличение объема выполняемых работ </w:t>
            </w:r>
          </w:p>
        </w:tc>
        <w:tc>
          <w:tcPr>
            <w:tcW w:w="2237" w:type="dxa"/>
          </w:tcPr>
          <w:p w:rsidR="00E9718E" w:rsidRPr="00317761" w:rsidRDefault="00A4631B" w:rsidP="00E9718E">
            <w:pPr>
              <w:autoSpaceDE w:val="0"/>
              <w:autoSpaceDN w:val="0"/>
              <w:adjustRightInd w:val="0"/>
              <w:ind w:firstLine="540"/>
              <w:jc w:val="both"/>
              <w:outlineLvl w:val="2"/>
            </w:pPr>
            <w:r>
              <w:t xml:space="preserve">до </w:t>
            </w:r>
            <w:r w:rsidR="00BA2F59">
              <w:t>6</w:t>
            </w:r>
            <w:r w:rsidR="0025240C" w:rsidRPr="00317761">
              <w:t>0</w:t>
            </w:r>
          </w:p>
        </w:tc>
      </w:tr>
    </w:tbl>
    <w:p w:rsidR="00BA2F59" w:rsidRDefault="00BA2F59" w:rsidP="00E9718E">
      <w:pPr>
        <w:autoSpaceDE w:val="0"/>
        <w:autoSpaceDN w:val="0"/>
        <w:adjustRightInd w:val="0"/>
        <w:ind w:firstLine="540"/>
        <w:jc w:val="both"/>
        <w:outlineLvl w:val="2"/>
      </w:pPr>
    </w:p>
    <w:p w:rsidR="00E9718E" w:rsidRPr="00317761" w:rsidRDefault="00356ECC" w:rsidP="00E9718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12</w:t>
      </w:r>
      <w:r w:rsidR="00E9718E" w:rsidRPr="00317761">
        <w:t>.Компенсационные выплаты  устанавливаются на учебный год или другой период, установленный в приказе, и могут быть пересмотрены и изменены в течение  установленного периода в зависимости от результатов труда работников по приказу директора Учреждения.</w:t>
      </w:r>
    </w:p>
    <w:p w:rsidR="00FF5361" w:rsidRPr="00317761" w:rsidRDefault="00356ECC" w:rsidP="002A76DE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13</w:t>
      </w:r>
      <w:r w:rsidR="00E9718E" w:rsidRPr="00317761">
        <w:t>. Компенсационные выплаты, установленные работнику в начале учебного года, могут быть отмены или уменьшены:</w:t>
      </w:r>
    </w:p>
    <w:p w:rsidR="00E9718E" w:rsidRPr="00317761" w:rsidRDefault="00E9718E" w:rsidP="00E9718E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317761">
        <w:t>в связи с невыполнением возложенных на работника дополнительных обязанностей;</w:t>
      </w:r>
    </w:p>
    <w:p w:rsidR="00E9718E" w:rsidRPr="00317761" w:rsidRDefault="00E9718E" w:rsidP="00E9718E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317761">
        <w:t>в связи с ухудшением качества работы;</w:t>
      </w:r>
    </w:p>
    <w:p w:rsidR="00E9718E" w:rsidRPr="00317761" w:rsidRDefault="00E9718E" w:rsidP="00E9718E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317761">
        <w:t>в связи с изменением условий труда по интенсивности, сложности, напряженности;</w:t>
      </w:r>
    </w:p>
    <w:p w:rsidR="00E9718E" w:rsidRPr="00317761" w:rsidRDefault="00E9718E" w:rsidP="00E9718E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317761">
        <w:t>в связи с окончанием срока действия выплаты;</w:t>
      </w:r>
    </w:p>
    <w:p w:rsidR="00E9718E" w:rsidRPr="00317761" w:rsidRDefault="00E9718E" w:rsidP="00E9718E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317761">
        <w:t>в связи с окончанием дополнительной работы, за которую была назначена выплата;</w:t>
      </w:r>
    </w:p>
    <w:p w:rsidR="00E9718E" w:rsidRPr="00317761" w:rsidRDefault="00E9718E" w:rsidP="00E9718E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317761">
        <w:t>длительное отсутствие работника, в связи, с чем не выполнена дополнительная работа, за которую была определена выплата.</w:t>
      </w:r>
    </w:p>
    <w:p w:rsidR="0025240C" w:rsidRPr="00317761" w:rsidRDefault="00356ECC" w:rsidP="007A3C93">
      <w:pPr>
        <w:autoSpaceDE w:val="0"/>
        <w:autoSpaceDN w:val="0"/>
        <w:adjustRightInd w:val="0"/>
        <w:ind w:firstLine="540"/>
        <w:jc w:val="both"/>
        <w:outlineLvl w:val="2"/>
      </w:pPr>
      <w:r w:rsidRPr="00317761">
        <w:t>14</w:t>
      </w:r>
      <w:r w:rsidR="00E9718E" w:rsidRPr="00317761">
        <w:t>. За нарушение трудовой дисциплины (опоздание, отсутствие на работе без уважительной причины, невыполнение должностных обязанностей и приказов по школе), а также в случае обоснованных жалоб родителей на действия работника компенсационные выплаты могут быть сняты на определенный сро</w:t>
      </w:r>
      <w:r w:rsidR="007A3C93" w:rsidRPr="00317761">
        <w:t>к (месяц, четверть, полугодие).</w:t>
      </w:r>
    </w:p>
    <w:p w:rsidR="00317761" w:rsidRPr="00317761" w:rsidRDefault="00317761" w:rsidP="003E4869">
      <w:pPr>
        <w:jc w:val="center"/>
        <w:rPr>
          <w:b/>
        </w:rPr>
      </w:pPr>
    </w:p>
    <w:p w:rsidR="00317761" w:rsidRDefault="00317761" w:rsidP="002A76DE">
      <w:pPr>
        <w:rPr>
          <w:b/>
        </w:rPr>
      </w:pPr>
    </w:p>
    <w:p w:rsidR="00A4631B" w:rsidRDefault="00A4631B" w:rsidP="002A76DE">
      <w:pPr>
        <w:rPr>
          <w:b/>
        </w:rPr>
      </w:pPr>
    </w:p>
    <w:p w:rsidR="00A4631B" w:rsidRDefault="00A4631B" w:rsidP="002A76DE">
      <w:pPr>
        <w:rPr>
          <w:b/>
        </w:rPr>
      </w:pPr>
    </w:p>
    <w:p w:rsidR="002A76DE" w:rsidRPr="00C10E4B" w:rsidRDefault="002A76DE" w:rsidP="002A76DE"/>
    <w:p w:rsidR="003E4869" w:rsidRPr="00317761" w:rsidRDefault="003E4869" w:rsidP="003E4869">
      <w:pPr>
        <w:jc w:val="center"/>
        <w:rPr>
          <w:b/>
        </w:rPr>
      </w:pPr>
      <w:r w:rsidRPr="00317761">
        <w:rPr>
          <w:b/>
        </w:rPr>
        <w:lastRenderedPageBreak/>
        <w:t>3. Выплаты стимулирующего характера.</w:t>
      </w:r>
    </w:p>
    <w:p w:rsidR="003E4869" w:rsidRPr="00317761" w:rsidRDefault="003E4869" w:rsidP="003E4869">
      <w:pPr>
        <w:jc w:val="both"/>
      </w:pPr>
      <w:r w:rsidRPr="00317761">
        <w:t xml:space="preserve">     В целях повышения результатов деятельности Учреждения, мотивации результативности и качества труда работников Учреждения устанавливаются следующие виды выплат стимулирующего характера:</w:t>
      </w:r>
    </w:p>
    <w:p w:rsidR="003E4869" w:rsidRPr="00317761" w:rsidRDefault="003E4869" w:rsidP="003E4869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317761">
        <w:t>Стимулирующие доплаты (на учебный год)</w:t>
      </w:r>
    </w:p>
    <w:p w:rsidR="003E4869" w:rsidRPr="00317761" w:rsidRDefault="003E4869" w:rsidP="003E4869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317761">
        <w:t>Стимулирующие выплаты (за определенный период работы)</w:t>
      </w:r>
    </w:p>
    <w:p w:rsidR="003E4869" w:rsidRPr="00317761" w:rsidRDefault="003E4869" w:rsidP="003E4869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317761">
        <w:t>Единовременные стимулирующие выплаты  (премии)</w:t>
      </w:r>
    </w:p>
    <w:p w:rsidR="00107422" w:rsidRPr="00317761" w:rsidRDefault="003E4869" w:rsidP="00107422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317761">
        <w:t>Стимулирующие выплаты социального характера (материальная помощь)</w:t>
      </w:r>
      <w:r w:rsidR="00107422">
        <w:t>.</w:t>
      </w:r>
    </w:p>
    <w:p w:rsidR="003E4869" w:rsidRPr="00317761" w:rsidRDefault="003E4869" w:rsidP="003E4869">
      <w:pPr>
        <w:jc w:val="both"/>
      </w:pPr>
      <w:r w:rsidRPr="00317761">
        <w:t xml:space="preserve">3.1. Стимулирующие доплаты устанавливаются как в абсолютном значении, так и с помощью стимулирующих коэффициентов: </w:t>
      </w:r>
    </w:p>
    <w:p w:rsidR="003E4869" w:rsidRPr="00317761" w:rsidRDefault="003E4869" w:rsidP="003E4869">
      <w:pPr>
        <w:numPr>
          <w:ilvl w:val="0"/>
          <w:numId w:val="7"/>
        </w:numPr>
        <w:shd w:val="clear" w:color="auto" w:fill="FFFFFF"/>
        <w:spacing w:after="200" w:line="278" w:lineRule="exact"/>
        <w:ind w:right="19"/>
        <w:jc w:val="both"/>
        <w:rPr>
          <w:color w:val="000000"/>
          <w:spacing w:val="1"/>
        </w:rPr>
      </w:pPr>
      <w:r w:rsidRPr="00317761">
        <w:rPr>
          <w:color w:val="000000"/>
          <w:spacing w:val="1"/>
        </w:rPr>
        <w:t xml:space="preserve">для педагогических работников к базовой ставке (величина ставки педагогического работника за норму часов педагогической работы в неделю), </w:t>
      </w:r>
    </w:p>
    <w:p w:rsidR="003E4869" w:rsidRPr="00317761" w:rsidRDefault="003E4869" w:rsidP="003E4869">
      <w:pPr>
        <w:numPr>
          <w:ilvl w:val="0"/>
          <w:numId w:val="7"/>
        </w:numPr>
        <w:shd w:val="clear" w:color="auto" w:fill="FFFFFF"/>
        <w:spacing w:after="200" w:line="278" w:lineRule="exact"/>
        <w:ind w:right="19"/>
        <w:jc w:val="both"/>
        <w:rPr>
          <w:color w:val="000000"/>
          <w:spacing w:val="1"/>
        </w:rPr>
      </w:pPr>
      <w:r w:rsidRPr="00317761">
        <w:rPr>
          <w:color w:val="000000"/>
          <w:spacing w:val="1"/>
        </w:rPr>
        <w:t>административно-управленческого, учебно-вспомогательного и обслуживающего персонала к должностному окладу</w:t>
      </w:r>
    </w:p>
    <w:p w:rsidR="003E4869" w:rsidRDefault="003E4869" w:rsidP="003E4869">
      <w:pPr>
        <w:jc w:val="both"/>
      </w:pPr>
      <w:r w:rsidRPr="00317761">
        <w:t xml:space="preserve">на учебный год приказом директора и выплачиваются ежемесячно. Размеры стимулирующих доплат могут пересматриваться при изменении финансового состояния Учреждения. </w:t>
      </w:r>
    </w:p>
    <w:p w:rsidR="00FF5361" w:rsidRDefault="00FF5361" w:rsidP="003E4869">
      <w:pPr>
        <w:jc w:val="both"/>
      </w:pPr>
    </w:p>
    <w:p w:rsidR="00777BDB" w:rsidRPr="00FF5361" w:rsidRDefault="00777BDB" w:rsidP="00777BDB">
      <w:pPr>
        <w:jc w:val="both"/>
        <w:rPr>
          <w:color w:val="000000"/>
        </w:rPr>
      </w:pPr>
      <w:r w:rsidRPr="00FF5361">
        <w:rPr>
          <w:color w:val="000000"/>
        </w:rPr>
        <w:t>3.2.Конкретные размеры премий и поощрительных выплат определяются:</w:t>
      </w:r>
    </w:p>
    <w:p w:rsidR="00777BDB" w:rsidRPr="00FF5361" w:rsidRDefault="00777BDB" w:rsidP="00777BDB">
      <w:pPr>
        <w:jc w:val="both"/>
        <w:rPr>
          <w:color w:val="000000"/>
        </w:rPr>
      </w:pPr>
      <w:proofErr w:type="gramStart"/>
      <w:r w:rsidRPr="00FF5361">
        <w:rPr>
          <w:color w:val="000000"/>
        </w:rPr>
        <w:t>работн</w:t>
      </w:r>
      <w:r w:rsidR="00C10E4B" w:rsidRPr="00FF5361">
        <w:rPr>
          <w:color w:val="000000"/>
        </w:rPr>
        <w:t>икам учреждения</w:t>
      </w:r>
      <w:r w:rsidRPr="00FF5361">
        <w:rPr>
          <w:color w:val="000000"/>
        </w:rPr>
        <w:t>, включая заместителей руководителя и главных бухгалтеров, - в соответствии с коллективным договором или локальными нормативными актами работодателя, принятыми с учетом мнения выборного профсоюз</w:t>
      </w:r>
      <w:r w:rsidR="00C10E4B" w:rsidRPr="00FF5361">
        <w:rPr>
          <w:color w:val="000000"/>
        </w:rPr>
        <w:t>ного</w:t>
      </w:r>
      <w:r w:rsidRPr="00FF5361">
        <w:rPr>
          <w:color w:val="000000"/>
        </w:rPr>
        <w:t xml:space="preserve"> органа работников организации в пределах бюджетных ассигнований на оплату труда работников образовательной организации, а также средств от предпринимательской и иной приносящей доход деятельности, направленных образовательной организацией на оплату труда;</w:t>
      </w:r>
      <w:proofErr w:type="gramEnd"/>
    </w:p>
    <w:p w:rsidR="00FF5361" w:rsidRPr="00482618" w:rsidRDefault="00777BDB" w:rsidP="003E4869">
      <w:pPr>
        <w:jc w:val="both"/>
        <w:rPr>
          <w:color w:val="000000"/>
        </w:rPr>
      </w:pPr>
      <w:r w:rsidRPr="00FF5361">
        <w:rPr>
          <w:color w:val="000000"/>
        </w:rPr>
        <w:t xml:space="preserve">руководителям образовательных организаций - в соответствии с правовыми актами  управления образования, молодёжной политики, физической культуры и спорта администрации </w:t>
      </w:r>
      <w:proofErr w:type="spellStart"/>
      <w:r w:rsidRPr="00FF5361">
        <w:rPr>
          <w:color w:val="000000"/>
        </w:rPr>
        <w:t>Верховского</w:t>
      </w:r>
      <w:proofErr w:type="spellEnd"/>
      <w:r w:rsidRPr="00FF5361">
        <w:rPr>
          <w:color w:val="000000"/>
        </w:rPr>
        <w:t xml:space="preserve"> района.</w:t>
      </w:r>
    </w:p>
    <w:p w:rsidR="00841A42" w:rsidRPr="00FF5361" w:rsidRDefault="00777BDB" w:rsidP="003E4869">
      <w:pPr>
        <w:jc w:val="both"/>
      </w:pPr>
      <w:r w:rsidRPr="00FF5361">
        <w:rPr>
          <w:color w:val="000000"/>
        </w:rPr>
        <w:t xml:space="preserve"> 3.3.</w:t>
      </w:r>
      <w:r w:rsidR="00841A42" w:rsidRPr="00FF5361">
        <w:rPr>
          <w:color w:val="000000"/>
        </w:rPr>
        <w:t xml:space="preserve">Выплаты стимулирующего характера работникам </w:t>
      </w:r>
      <w:r w:rsidR="00C10E4B" w:rsidRPr="00FF5361">
        <w:rPr>
          <w:color w:val="000000"/>
        </w:rPr>
        <w:t xml:space="preserve"> учреждения</w:t>
      </w:r>
      <w:r w:rsidR="00841A42" w:rsidRPr="00FF5361">
        <w:rPr>
          <w:color w:val="000000"/>
        </w:rPr>
        <w:t xml:space="preserve"> устанавливаются в целях повышения социального статуса и профессионального престижа по результатам инновационной д</w:t>
      </w:r>
      <w:r w:rsidR="00C304B5">
        <w:rPr>
          <w:color w:val="000000"/>
        </w:rPr>
        <w:t>еятельности</w:t>
      </w:r>
      <w:r w:rsidR="00841A42" w:rsidRPr="00FF5361">
        <w:rPr>
          <w:color w:val="000000"/>
        </w:rPr>
        <w:t>, сложность, напряженность, высокие достижения в труде, особые условия труда, осуществление методических и координационных функций, личный творческий вклад в организацию деятельности образовательной организации, создание условий для сохранения и укрепления здор</w:t>
      </w:r>
      <w:r w:rsidR="00AF3FD3" w:rsidRPr="00FF5361">
        <w:rPr>
          <w:color w:val="000000"/>
        </w:rPr>
        <w:t>овья обучающихся</w:t>
      </w:r>
      <w:r w:rsidR="00841A42" w:rsidRPr="00FF5361">
        <w:rPr>
          <w:color w:val="000000"/>
        </w:rPr>
        <w:t>.</w:t>
      </w:r>
    </w:p>
    <w:p w:rsidR="003E4869" w:rsidRPr="00317761" w:rsidRDefault="00777BDB" w:rsidP="003E4869">
      <w:pPr>
        <w:jc w:val="both"/>
      </w:pPr>
      <w:r w:rsidRPr="00FF5361">
        <w:t>3.4</w:t>
      </w:r>
      <w:r w:rsidR="003E4869" w:rsidRPr="00FF5361">
        <w:t>. Право на получение ежемесячных стимулирующих выплат  за</w:t>
      </w:r>
      <w:r w:rsidR="003E4869" w:rsidRPr="00317761">
        <w:t xml:space="preserve"> государственные награды РФ, за знаки отличия в сфере образования, награды и поощрения, за профессиональную деятельность имеют все сотрудники, состоящие в штате.</w:t>
      </w:r>
    </w:p>
    <w:p w:rsidR="00142CC2" w:rsidRPr="00317761" w:rsidRDefault="00777BDB" w:rsidP="003E4869">
      <w:pPr>
        <w:autoSpaceDE w:val="0"/>
        <w:autoSpaceDN w:val="0"/>
        <w:adjustRightInd w:val="0"/>
        <w:jc w:val="both"/>
        <w:outlineLvl w:val="2"/>
      </w:pPr>
      <w:r>
        <w:t>3.4.1.</w:t>
      </w:r>
      <w:r w:rsidR="003E4869" w:rsidRPr="00317761">
        <w:t xml:space="preserve"> Работникам, имеющие государственные награды Российской Федерации, награжденные нагрудным знаком "Почетный работник общего образования Российской Федерации", значком "Отличник народного просвещения" устанавливаются стимулирующие доплаты в размере 500 рублей в месяц. </w:t>
      </w:r>
    </w:p>
    <w:p w:rsidR="00380485" w:rsidRDefault="00777BDB" w:rsidP="003E4869">
      <w:pPr>
        <w:jc w:val="both"/>
        <w:rPr>
          <w:color w:val="000000"/>
          <w:sz w:val="27"/>
          <w:szCs w:val="27"/>
        </w:rPr>
      </w:pPr>
      <w:r w:rsidRPr="00FF5361">
        <w:t xml:space="preserve">     3.5</w:t>
      </w:r>
      <w:r w:rsidR="003E4869" w:rsidRPr="00FF5361">
        <w:t xml:space="preserve">. </w:t>
      </w:r>
      <w:r w:rsidR="00EF338D" w:rsidRPr="00FF5361">
        <w:rPr>
          <w:color w:val="000000"/>
        </w:rPr>
        <w:t xml:space="preserve">Выплаты стимулирующего характера работникам в соответствии с утвержденным Положением о стимулировании осуществляются на основании приказа  директора </w:t>
      </w:r>
      <w:r w:rsidR="00482618">
        <w:rPr>
          <w:color w:val="000000"/>
        </w:rPr>
        <w:t>и на основании решения комиссии по распределению стимулирующей части фонда оплаты труда работникам школы.</w:t>
      </w:r>
      <w:r w:rsidR="00482618">
        <w:rPr>
          <w:color w:val="000000"/>
          <w:sz w:val="27"/>
          <w:szCs w:val="27"/>
        </w:rPr>
        <w:t xml:space="preserve"> </w:t>
      </w:r>
    </w:p>
    <w:p w:rsidR="002A76DE" w:rsidRDefault="002A76DE" w:rsidP="003E4869">
      <w:pPr>
        <w:jc w:val="both"/>
        <w:rPr>
          <w:color w:val="000000"/>
          <w:sz w:val="27"/>
          <w:szCs w:val="27"/>
        </w:rPr>
      </w:pPr>
    </w:p>
    <w:p w:rsidR="00380485" w:rsidRDefault="00380485" w:rsidP="00380485">
      <w:pPr>
        <w:autoSpaceDE w:val="0"/>
        <w:autoSpaceDN w:val="0"/>
        <w:adjustRightInd w:val="0"/>
        <w:ind w:firstLine="480"/>
        <w:jc w:val="both"/>
      </w:pPr>
    </w:p>
    <w:p w:rsidR="00482618" w:rsidRDefault="00482618" w:rsidP="00380485">
      <w:pPr>
        <w:autoSpaceDE w:val="0"/>
        <w:autoSpaceDN w:val="0"/>
        <w:adjustRightInd w:val="0"/>
        <w:ind w:firstLine="480"/>
        <w:jc w:val="both"/>
      </w:pPr>
    </w:p>
    <w:p w:rsidR="00482618" w:rsidRDefault="00482618" w:rsidP="00380485">
      <w:pPr>
        <w:autoSpaceDE w:val="0"/>
        <w:autoSpaceDN w:val="0"/>
        <w:adjustRightInd w:val="0"/>
        <w:ind w:firstLine="480"/>
        <w:jc w:val="both"/>
      </w:pPr>
    </w:p>
    <w:p w:rsidR="00380485" w:rsidRDefault="00380485" w:rsidP="00380485">
      <w:pPr>
        <w:jc w:val="both"/>
      </w:pPr>
    </w:p>
    <w:p w:rsidR="00482618" w:rsidRDefault="00482618" w:rsidP="00380485">
      <w:pPr>
        <w:jc w:val="both"/>
      </w:pPr>
    </w:p>
    <w:p w:rsidR="00482618" w:rsidRPr="00317761" w:rsidRDefault="00482618" w:rsidP="00380485">
      <w:pPr>
        <w:jc w:val="both"/>
      </w:pPr>
    </w:p>
    <w:p w:rsidR="00380485" w:rsidRPr="00317761" w:rsidRDefault="00380485" w:rsidP="00380485">
      <w:pPr>
        <w:jc w:val="both"/>
        <w:rPr>
          <w:color w:val="FF0000"/>
        </w:rPr>
      </w:pPr>
    </w:p>
    <w:p w:rsidR="00C7694D" w:rsidRDefault="00C7694D" w:rsidP="003E4869">
      <w:pPr>
        <w:jc w:val="both"/>
      </w:pPr>
    </w:p>
    <w:p w:rsidR="00C7694D" w:rsidRPr="00317761" w:rsidRDefault="00C7694D" w:rsidP="003E4869">
      <w:pPr>
        <w:jc w:val="both"/>
      </w:pPr>
    </w:p>
    <w:p w:rsidR="00317761" w:rsidRPr="00317761" w:rsidRDefault="00317761" w:rsidP="003E4869">
      <w:pPr>
        <w:jc w:val="both"/>
      </w:pPr>
    </w:p>
    <w:p w:rsidR="00317761" w:rsidRPr="00317761" w:rsidRDefault="00317761" w:rsidP="003E4869">
      <w:pPr>
        <w:jc w:val="both"/>
      </w:pPr>
    </w:p>
    <w:tbl>
      <w:tblPr>
        <w:tblStyle w:val="a5"/>
        <w:tblpPr w:leftFromText="180" w:rightFromText="180" w:vertAnchor="text" w:horzAnchor="page" w:tblpX="808" w:tblpY="-232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107422" w:rsidTr="00990153">
        <w:tc>
          <w:tcPr>
            <w:tcW w:w="7479" w:type="dxa"/>
          </w:tcPr>
          <w:p w:rsidR="00F52B6A" w:rsidRDefault="00F52B6A" w:rsidP="00F52B6A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841A42">
              <w:rPr>
                <w:b/>
                <w:color w:val="000000"/>
                <w:sz w:val="27"/>
                <w:szCs w:val="27"/>
              </w:rPr>
              <w:lastRenderedPageBreak/>
              <w:t>Критерии эффективности деятельности</w:t>
            </w:r>
          </w:p>
          <w:p w:rsidR="00F52B6A" w:rsidRDefault="00F52B6A" w:rsidP="00F52B6A">
            <w:pPr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107422" w:rsidRDefault="00107422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7422" w:rsidRDefault="00F52B6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 и фиксированная сумма</w:t>
            </w:r>
          </w:p>
        </w:tc>
      </w:tr>
      <w:tr w:rsidR="00AF3FD3" w:rsidTr="00990153">
        <w:tc>
          <w:tcPr>
            <w:tcW w:w="7479" w:type="dxa"/>
          </w:tcPr>
          <w:p w:rsidR="00AF3FD3" w:rsidRPr="00FF5361" w:rsidRDefault="00893AAB" w:rsidP="00E4102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361"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</w:tcPr>
          <w:p w:rsidR="00AF3FD3" w:rsidRDefault="00EF338D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F3FD3">
              <w:rPr>
                <w:rFonts w:ascii="Times New Roman" w:hAnsi="Times New Roman"/>
                <w:b/>
                <w:sz w:val="24"/>
                <w:szCs w:val="24"/>
              </w:rPr>
              <w:t>умма</w:t>
            </w:r>
          </w:p>
          <w:p w:rsidR="00EF338D" w:rsidRDefault="00EF338D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422" w:rsidTr="00990153">
        <w:tc>
          <w:tcPr>
            <w:tcW w:w="7479" w:type="dxa"/>
          </w:tcPr>
          <w:p w:rsidR="00107422" w:rsidRPr="00FF5361" w:rsidRDefault="00AF3FD3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361">
              <w:rPr>
                <w:rFonts w:ascii="Times New Roman" w:hAnsi="Times New Roman"/>
                <w:b/>
                <w:sz w:val="24"/>
                <w:szCs w:val="24"/>
              </w:rPr>
              <w:t>Обеспечение современного качества общего образования</w:t>
            </w:r>
          </w:p>
        </w:tc>
        <w:tc>
          <w:tcPr>
            <w:tcW w:w="2410" w:type="dxa"/>
          </w:tcPr>
          <w:p w:rsidR="00107422" w:rsidRDefault="00107422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422" w:rsidTr="00990153">
        <w:tc>
          <w:tcPr>
            <w:tcW w:w="7479" w:type="dxa"/>
          </w:tcPr>
          <w:p w:rsidR="00107422" w:rsidRPr="00FF5361" w:rsidRDefault="00C07D6E" w:rsidP="00C07D6E">
            <w:pPr>
              <w:jc w:val="both"/>
              <w:rPr>
                <w:b/>
              </w:rPr>
            </w:pPr>
            <w:r w:rsidRPr="00FF5361">
              <w:rPr>
                <w:color w:val="000000"/>
              </w:rPr>
              <w:t xml:space="preserve">стабильность и рост качества образовательных </w:t>
            </w:r>
            <w:proofErr w:type="gramStart"/>
            <w:r w:rsidRPr="00FF5361">
              <w:rPr>
                <w:color w:val="000000"/>
              </w:rPr>
              <w:t>результатов</w:t>
            </w:r>
            <w:proofErr w:type="gramEnd"/>
            <w:r w:rsidRPr="00FF5361">
              <w:rPr>
                <w:color w:val="000000"/>
              </w:rPr>
              <w:t xml:space="preserve"> и их соответствие интеллектуальным и личностным способностям обучающихся в сравнении с предыдущим периодом;</w:t>
            </w:r>
          </w:p>
        </w:tc>
        <w:tc>
          <w:tcPr>
            <w:tcW w:w="2410" w:type="dxa"/>
          </w:tcPr>
          <w:p w:rsidR="00107422" w:rsidRPr="00050E9A" w:rsidRDefault="00050E9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9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F3FD3" w:rsidTr="00990153">
        <w:tc>
          <w:tcPr>
            <w:tcW w:w="7479" w:type="dxa"/>
          </w:tcPr>
          <w:p w:rsidR="00AF3FD3" w:rsidRPr="00FF5361" w:rsidRDefault="00C07D6E" w:rsidP="00C07D6E">
            <w:pPr>
              <w:jc w:val="both"/>
              <w:rPr>
                <w:b/>
              </w:rPr>
            </w:pPr>
            <w:r w:rsidRPr="00FF5361">
              <w:rPr>
                <w:color w:val="000000"/>
              </w:rPr>
              <w:t xml:space="preserve">достижение </w:t>
            </w:r>
            <w:proofErr w:type="gramStart"/>
            <w:r w:rsidRPr="00FF5361">
              <w:rPr>
                <w:color w:val="000000"/>
              </w:rPr>
              <w:t>обучающимися</w:t>
            </w:r>
            <w:proofErr w:type="gramEnd"/>
            <w:r w:rsidRPr="00FF5361">
              <w:rPr>
                <w:color w:val="000000"/>
              </w:rPr>
              <w:t xml:space="preserve"> высоких показателей успеваемости и общественных презентаций;</w:t>
            </w:r>
          </w:p>
        </w:tc>
        <w:tc>
          <w:tcPr>
            <w:tcW w:w="2410" w:type="dxa"/>
          </w:tcPr>
          <w:p w:rsidR="00AF3FD3" w:rsidRPr="00050E9A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0E9A" w:rsidRPr="00050E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F3FD3" w:rsidTr="00990153">
        <w:tc>
          <w:tcPr>
            <w:tcW w:w="7479" w:type="dxa"/>
          </w:tcPr>
          <w:p w:rsidR="00050E9A" w:rsidRPr="00FF5361" w:rsidRDefault="00C07D6E" w:rsidP="00C07D6E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 xml:space="preserve"> высокие результаты итоговой аттестации</w:t>
            </w:r>
            <w:r w:rsidR="00050E9A" w:rsidRPr="00FF5361">
              <w:rPr>
                <w:color w:val="000000"/>
              </w:rPr>
              <w:t xml:space="preserve"> (ОГЭ,ЕГЭ) </w:t>
            </w:r>
          </w:p>
          <w:p w:rsidR="00AF3FD3" w:rsidRPr="00FF5361" w:rsidRDefault="00C07D6E" w:rsidP="00C07D6E">
            <w:pPr>
              <w:jc w:val="both"/>
              <w:rPr>
                <w:b/>
              </w:rPr>
            </w:pPr>
            <w:r w:rsidRPr="00FF5361">
              <w:rPr>
                <w:color w:val="000000"/>
              </w:rPr>
              <w:t xml:space="preserve"> и других форм внешней независимой оценки качества;</w:t>
            </w:r>
          </w:p>
        </w:tc>
        <w:tc>
          <w:tcPr>
            <w:tcW w:w="2410" w:type="dxa"/>
          </w:tcPr>
          <w:p w:rsidR="00AF3FD3" w:rsidRPr="00050E9A" w:rsidRDefault="00050E9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9A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050E9A" w:rsidRDefault="00050E9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9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F3FD3" w:rsidTr="00990153">
        <w:tc>
          <w:tcPr>
            <w:tcW w:w="7479" w:type="dxa"/>
          </w:tcPr>
          <w:p w:rsidR="00AF3FD3" w:rsidRPr="00FF5361" w:rsidRDefault="00C07D6E" w:rsidP="00C07D6E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наличие призеров олимпиад, смотров, конференций и других видов конкурсных соревнований различных уровней:</w:t>
            </w:r>
          </w:p>
          <w:p w:rsidR="00C07D6E" w:rsidRPr="00FF5361" w:rsidRDefault="00C07D6E" w:rsidP="00C07D6E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муниципального</w:t>
            </w:r>
          </w:p>
          <w:p w:rsidR="00C07D6E" w:rsidRPr="00FF5361" w:rsidRDefault="00C07D6E" w:rsidP="00C07D6E">
            <w:pPr>
              <w:jc w:val="both"/>
              <w:rPr>
                <w:b/>
              </w:rPr>
            </w:pPr>
            <w:r w:rsidRPr="00FF5361">
              <w:rPr>
                <w:color w:val="000000"/>
              </w:rPr>
              <w:t>регионального</w:t>
            </w:r>
          </w:p>
        </w:tc>
        <w:tc>
          <w:tcPr>
            <w:tcW w:w="2410" w:type="dxa"/>
          </w:tcPr>
          <w:p w:rsidR="00AF3FD3" w:rsidRDefault="00AF3FD3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D6E" w:rsidRDefault="00C07D6E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D6E" w:rsidRPr="00C07D6E" w:rsidRDefault="00C07D6E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7D6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07D6E" w:rsidRPr="00C07D6E" w:rsidRDefault="00C07D6E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F3FD3" w:rsidTr="00990153">
        <w:tc>
          <w:tcPr>
            <w:tcW w:w="7479" w:type="dxa"/>
          </w:tcPr>
          <w:p w:rsidR="00C07D6E" w:rsidRPr="00FF5361" w:rsidRDefault="00C07D6E" w:rsidP="00C07D6E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 xml:space="preserve">наличие сертифицированных достижений коллективов обучающихся по результатам творческих конкурсов, фестивалей </w:t>
            </w:r>
          </w:p>
          <w:p w:rsidR="00C07D6E" w:rsidRPr="00FF5361" w:rsidRDefault="00C07D6E" w:rsidP="00C07D6E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 xml:space="preserve">  муниципального</w:t>
            </w:r>
          </w:p>
          <w:p w:rsidR="00AF3FD3" w:rsidRPr="00FF5361" w:rsidRDefault="00C07D6E" w:rsidP="00E4102D">
            <w:pPr>
              <w:jc w:val="both"/>
              <w:rPr>
                <w:b/>
              </w:rPr>
            </w:pPr>
            <w:r w:rsidRPr="00FF5361">
              <w:rPr>
                <w:color w:val="000000"/>
              </w:rPr>
              <w:t>регионального</w:t>
            </w:r>
          </w:p>
        </w:tc>
        <w:tc>
          <w:tcPr>
            <w:tcW w:w="2410" w:type="dxa"/>
          </w:tcPr>
          <w:p w:rsidR="00AF3FD3" w:rsidRPr="00C07D6E" w:rsidRDefault="00AF3FD3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7D6E" w:rsidRPr="00C07D6E" w:rsidRDefault="00C07D6E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7D6E" w:rsidRPr="00C07D6E" w:rsidRDefault="00C07D6E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07D6E" w:rsidRPr="00C07D6E" w:rsidRDefault="00C07D6E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D6E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07D6E" w:rsidRPr="00C07D6E" w:rsidRDefault="00C07D6E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D6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F3FD3" w:rsidTr="00990153">
        <w:tc>
          <w:tcPr>
            <w:tcW w:w="7479" w:type="dxa"/>
          </w:tcPr>
          <w:p w:rsidR="00E359CF" w:rsidRPr="00FF5361" w:rsidRDefault="00E359CF" w:rsidP="00E359CF">
            <w:pPr>
              <w:jc w:val="both"/>
              <w:rPr>
                <w:b/>
                <w:color w:val="000000"/>
              </w:rPr>
            </w:pPr>
            <w:r w:rsidRPr="00FF5361">
              <w:rPr>
                <w:b/>
                <w:color w:val="000000"/>
              </w:rPr>
              <w:t>сохранение и укрепление здоровья участников образовательного процесса:</w:t>
            </w:r>
          </w:p>
          <w:p w:rsidR="00AF3FD3" w:rsidRPr="00FF5361" w:rsidRDefault="00AF3FD3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FD3" w:rsidRDefault="00AF3FD3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FD3" w:rsidTr="00990153">
        <w:tc>
          <w:tcPr>
            <w:tcW w:w="7479" w:type="dxa"/>
          </w:tcPr>
          <w:p w:rsidR="00AF3FD3" w:rsidRPr="00FF5361" w:rsidRDefault="00E359CF" w:rsidP="00E4102D">
            <w:pPr>
              <w:jc w:val="both"/>
              <w:rPr>
                <w:b/>
              </w:rPr>
            </w:pPr>
            <w:r w:rsidRPr="00FF5361">
              <w:rPr>
                <w:color w:val="000000"/>
              </w:rPr>
              <w:t>сохранение уровня или положительная динамика состояния здор</w:t>
            </w:r>
            <w:r w:rsidR="00080131">
              <w:rPr>
                <w:color w:val="000000"/>
              </w:rPr>
              <w:t>овья обучающихся</w:t>
            </w:r>
            <w:r w:rsidRPr="00FF5361">
              <w:rPr>
                <w:color w:val="000000"/>
              </w:rPr>
              <w:t xml:space="preserve"> по результатам мониторингов;</w:t>
            </w:r>
          </w:p>
        </w:tc>
        <w:tc>
          <w:tcPr>
            <w:tcW w:w="2410" w:type="dxa"/>
          </w:tcPr>
          <w:p w:rsidR="00AF3FD3" w:rsidRPr="00050E9A" w:rsidRDefault="00050E9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E9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F3FD3" w:rsidTr="00990153">
        <w:tc>
          <w:tcPr>
            <w:tcW w:w="7479" w:type="dxa"/>
          </w:tcPr>
          <w:p w:rsidR="00AF3FD3" w:rsidRPr="00FF5361" w:rsidRDefault="00E359CF" w:rsidP="00E4102D">
            <w:pPr>
              <w:jc w:val="both"/>
              <w:rPr>
                <w:b/>
              </w:rPr>
            </w:pPr>
            <w:r w:rsidRPr="00FF5361">
              <w:rPr>
                <w:color w:val="000000"/>
              </w:rPr>
              <w:t xml:space="preserve">высокая эффективность применения работником </w:t>
            </w:r>
            <w:proofErr w:type="spellStart"/>
            <w:r w:rsidRPr="00FF5361">
              <w:rPr>
                <w:color w:val="000000"/>
              </w:rPr>
              <w:t>здоровьесберегающих</w:t>
            </w:r>
            <w:proofErr w:type="spellEnd"/>
            <w:r w:rsidRPr="00FF5361">
              <w:rPr>
                <w:color w:val="000000"/>
              </w:rPr>
              <w:t xml:space="preserve"> технологий;</w:t>
            </w:r>
          </w:p>
        </w:tc>
        <w:tc>
          <w:tcPr>
            <w:tcW w:w="2410" w:type="dxa"/>
          </w:tcPr>
          <w:p w:rsidR="00AF3FD3" w:rsidRDefault="00487E86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9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F3FD3" w:rsidTr="00990153">
        <w:tc>
          <w:tcPr>
            <w:tcW w:w="7479" w:type="dxa"/>
          </w:tcPr>
          <w:p w:rsidR="00E359CF" w:rsidRPr="00FF5361" w:rsidRDefault="00E359CF" w:rsidP="00E359CF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 xml:space="preserve"> высокая эффективность организации мероприятий, способствующих в</w:t>
            </w:r>
            <w:r w:rsidR="00487E86" w:rsidRPr="00FF5361">
              <w:rPr>
                <w:color w:val="000000"/>
              </w:rPr>
              <w:t>осстановлению здоровья учащихся</w:t>
            </w:r>
          </w:p>
          <w:p w:rsidR="00487E86" w:rsidRPr="00FF5361" w:rsidRDefault="00487E86" w:rsidP="00487E86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муниципального</w:t>
            </w:r>
          </w:p>
          <w:p w:rsidR="00AF3FD3" w:rsidRPr="00FF5361" w:rsidRDefault="00487E86" w:rsidP="00487E86">
            <w:pPr>
              <w:jc w:val="both"/>
              <w:rPr>
                <w:b/>
              </w:rPr>
            </w:pPr>
            <w:r w:rsidRPr="00FF5361">
              <w:rPr>
                <w:color w:val="000000"/>
              </w:rPr>
              <w:t>регионального</w:t>
            </w:r>
          </w:p>
        </w:tc>
        <w:tc>
          <w:tcPr>
            <w:tcW w:w="2410" w:type="dxa"/>
          </w:tcPr>
          <w:p w:rsidR="00487E86" w:rsidRDefault="00080131" w:rsidP="00487E8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7E86" w:rsidRPr="00C07D6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7E86" w:rsidRDefault="00487E86" w:rsidP="00487E8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7E86" w:rsidRPr="00C07D6E" w:rsidRDefault="00487E86" w:rsidP="00487E8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3FD3" w:rsidRDefault="00080131" w:rsidP="00487E8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7E86" w:rsidRPr="00C07D6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F3FD3" w:rsidTr="00990153">
        <w:tc>
          <w:tcPr>
            <w:tcW w:w="7479" w:type="dxa"/>
          </w:tcPr>
          <w:p w:rsidR="00AF3FD3" w:rsidRPr="00FF5361" w:rsidRDefault="00E359CF" w:rsidP="00E4102D">
            <w:pPr>
              <w:jc w:val="both"/>
              <w:rPr>
                <w:b/>
              </w:rPr>
            </w:pPr>
            <w:r w:rsidRPr="00FF5361">
              <w:rPr>
                <w:color w:val="000000"/>
              </w:rPr>
              <w:t xml:space="preserve">высокий процент (выше 80%) охвата </w:t>
            </w:r>
            <w:proofErr w:type="gramStart"/>
            <w:r w:rsidRPr="00FF5361">
              <w:rPr>
                <w:color w:val="000000"/>
              </w:rPr>
              <w:t>обучающихся</w:t>
            </w:r>
            <w:proofErr w:type="gramEnd"/>
            <w:r w:rsidRPr="00FF5361">
              <w:rPr>
                <w:color w:val="000000"/>
              </w:rPr>
              <w:t xml:space="preserve"> горячим питанием;</w:t>
            </w:r>
          </w:p>
        </w:tc>
        <w:tc>
          <w:tcPr>
            <w:tcW w:w="2410" w:type="dxa"/>
          </w:tcPr>
          <w:p w:rsidR="00AF3FD3" w:rsidRDefault="00487E86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9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F3FD3" w:rsidTr="00990153">
        <w:tc>
          <w:tcPr>
            <w:tcW w:w="7479" w:type="dxa"/>
          </w:tcPr>
          <w:p w:rsidR="00AF3FD3" w:rsidRPr="00FF5361" w:rsidRDefault="00E359CF" w:rsidP="00E4102D">
            <w:pPr>
              <w:jc w:val="both"/>
              <w:rPr>
                <w:b/>
              </w:rPr>
            </w:pPr>
            <w:r w:rsidRPr="00FF5361">
              <w:rPr>
                <w:color w:val="000000"/>
              </w:rPr>
              <w:t>высокая эффективность работы по профилактике вредных привычек;</w:t>
            </w:r>
          </w:p>
        </w:tc>
        <w:tc>
          <w:tcPr>
            <w:tcW w:w="2410" w:type="dxa"/>
          </w:tcPr>
          <w:p w:rsidR="00AF3FD3" w:rsidRDefault="00487E86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9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F3FD3" w:rsidRPr="00C07D6E" w:rsidTr="00990153">
        <w:tc>
          <w:tcPr>
            <w:tcW w:w="7479" w:type="dxa"/>
          </w:tcPr>
          <w:p w:rsidR="00AF3FD3" w:rsidRPr="00FF5361" w:rsidRDefault="00E359CF" w:rsidP="00E4102D">
            <w:pPr>
              <w:jc w:val="both"/>
            </w:pPr>
            <w:r w:rsidRPr="00FF5361">
              <w:rPr>
                <w:b/>
                <w:color w:val="000000"/>
              </w:rPr>
              <w:t>обеспечение результативности и эффективности воспитательной работы:</w:t>
            </w:r>
          </w:p>
        </w:tc>
        <w:tc>
          <w:tcPr>
            <w:tcW w:w="2410" w:type="dxa"/>
          </w:tcPr>
          <w:p w:rsidR="00AF3FD3" w:rsidRPr="00C07D6E" w:rsidRDefault="00AF3FD3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CF" w:rsidRPr="00C07D6E" w:rsidTr="00990153">
        <w:tc>
          <w:tcPr>
            <w:tcW w:w="7479" w:type="dxa"/>
          </w:tcPr>
          <w:p w:rsidR="00E359CF" w:rsidRPr="00FF5361" w:rsidRDefault="00E359CF" w:rsidP="00E359CF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повышение уров</w:t>
            </w:r>
            <w:r w:rsidR="00487E86" w:rsidRPr="00FF5361">
              <w:rPr>
                <w:color w:val="000000"/>
              </w:rPr>
              <w:t xml:space="preserve">ня </w:t>
            </w:r>
            <w:proofErr w:type="spellStart"/>
            <w:r w:rsidR="00487E86" w:rsidRPr="00FF5361">
              <w:rPr>
                <w:color w:val="000000"/>
              </w:rPr>
              <w:t>сформированности</w:t>
            </w:r>
            <w:proofErr w:type="spellEnd"/>
            <w:r w:rsidR="00487E86" w:rsidRPr="00FF5361">
              <w:rPr>
                <w:color w:val="000000"/>
              </w:rPr>
              <w:t xml:space="preserve"> Совета учащихся и родительского  комитета учреждения</w:t>
            </w:r>
            <w:r w:rsidRPr="00FF5361">
              <w:rPr>
                <w:color w:val="000000"/>
              </w:rPr>
              <w:t xml:space="preserve"> или творческого объединения учащихся по сравнению с предыдущим периодом;</w:t>
            </w:r>
          </w:p>
          <w:p w:rsidR="00E359CF" w:rsidRPr="00FF5361" w:rsidRDefault="00E359CF" w:rsidP="00E4102D">
            <w:pPr>
              <w:jc w:val="both"/>
            </w:pPr>
          </w:p>
        </w:tc>
        <w:tc>
          <w:tcPr>
            <w:tcW w:w="2410" w:type="dxa"/>
          </w:tcPr>
          <w:p w:rsidR="00E359CF" w:rsidRPr="00C07D6E" w:rsidRDefault="00487E86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4102D" w:rsidRPr="00C07D6E" w:rsidTr="00990153">
        <w:tc>
          <w:tcPr>
            <w:tcW w:w="7479" w:type="dxa"/>
          </w:tcPr>
          <w:p w:rsidR="00E4102D" w:rsidRPr="00FF5361" w:rsidRDefault="00E4102D" w:rsidP="00E4102D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 xml:space="preserve">снижение пропусков </w:t>
            </w:r>
            <w:proofErr w:type="gramStart"/>
            <w:r w:rsidRPr="00FF5361">
              <w:rPr>
                <w:color w:val="000000"/>
              </w:rPr>
              <w:t>обучающимися</w:t>
            </w:r>
            <w:proofErr w:type="gramEnd"/>
            <w:r w:rsidRPr="00FF5361">
              <w:rPr>
                <w:color w:val="000000"/>
              </w:rPr>
              <w:t xml:space="preserve"> уроков и занятий без уважительной причины;</w:t>
            </w:r>
          </w:p>
        </w:tc>
        <w:tc>
          <w:tcPr>
            <w:tcW w:w="2410" w:type="dxa"/>
          </w:tcPr>
          <w:p w:rsidR="00E4102D" w:rsidRDefault="00E4102D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91F8F" w:rsidRPr="00C07D6E" w:rsidTr="00990153">
        <w:tc>
          <w:tcPr>
            <w:tcW w:w="7479" w:type="dxa"/>
          </w:tcPr>
          <w:p w:rsidR="002378EA" w:rsidRPr="00FF5361" w:rsidRDefault="002378EA" w:rsidP="002378E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снижение количества обучающихся и воспитанников, состоящих на учете в организации и комиссии по делам несовершеннолетних;</w:t>
            </w:r>
          </w:p>
          <w:p w:rsidR="00A91F8F" w:rsidRPr="00FF5361" w:rsidRDefault="00A91F8F" w:rsidP="00E359CF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91F8F" w:rsidRDefault="002378E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359CF" w:rsidRPr="00C07D6E" w:rsidTr="00990153">
        <w:tc>
          <w:tcPr>
            <w:tcW w:w="7479" w:type="dxa"/>
          </w:tcPr>
          <w:p w:rsidR="00E359CF" w:rsidRPr="00FF5361" w:rsidRDefault="00E359CF" w:rsidP="00E359CF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высокий уровень удовлетворенности обучающихся и их родителей отношениями в системах "Учитель - ученик", "Учитель - родитель", условиями образовательного процесса;</w:t>
            </w:r>
          </w:p>
          <w:p w:rsidR="00E359CF" w:rsidRPr="00FF5361" w:rsidRDefault="00E359CF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9CF" w:rsidRPr="00C07D6E" w:rsidRDefault="00487E86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359CF" w:rsidRPr="00C07D6E" w:rsidTr="00990153">
        <w:tc>
          <w:tcPr>
            <w:tcW w:w="7479" w:type="dxa"/>
          </w:tcPr>
          <w:p w:rsidR="0007638A" w:rsidRPr="00FF5361" w:rsidRDefault="0007638A" w:rsidP="0007638A">
            <w:pPr>
              <w:jc w:val="both"/>
              <w:rPr>
                <w:b/>
                <w:color w:val="000000"/>
              </w:rPr>
            </w:pPr>
            <w:r w:rsidRPr="00FF5361">
              <w:rPr>
                <w:b/>
                <w:color w:val="000000"/>
              </w:rPr>
              <w:t xml:space="preserve"> обеспечение современного качества организационного, информационно-методического, психолого-педагогического и материально-технического сопровождения образовательного процесса педагогическими и другими работниками организации:</w:t>
            </w:r>
          </w:p>
          <w:p w:rsidR="00E359CF" w:rsidRPr="00FF5361" w:rsidRDefault="00E359CF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59CF" w:rsidRPr="00C07D6E" w:rsidRDefault="00E359CF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CF" w:rsidRPr="00C07D6E" w:rsidTr="00990153">
        <w:tc>
          <w:tcPr>
            <w:tcW w:w="7479" w:type="dxa"/>
          </w:tcPr>
          <w:p w:rsidR="00E359CF" w:rsidRPr="00FF5361" w:rsidRDefault="0007638A" w:rsidP="00E4102D">
            <w:pPr>
              <w:jc w:val="both"/>
            </w:pPr>
            <w:r w:rsidRPr="00FF5361">
              <w:rPr>
                <w:color w:val="000000"/>
              </w:rPr>
              <w:lastRenderedPageBreak/>
              <w:t>качественная разработка и своевременное внедрение программ сопровождения, рабочих программ и технологических карт реализации государственного стандарта, высокая эффективность выполнения образовательной программы организации;</w:t>
            </w:r>
          </w:p>
        </w:tc>
        <w:tc>
          <w:tcPr>
            <w:tcW w:w="2410" w:type="dxa"/>
          </w:tcPr>
          <w:p w:rsidR="00E359CF" w:rsidRPr="00C07D6E" w:rsidRDefault="00487E86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359CF" w:rsidRPr="00C07D6E" w:rsidTr="00990153">
        <w:tc>
          <w:tcPr>
            <w:tcW w:w="7479" w:type="dxa"/>
          </w:tcPr>
          <w:p w:rsidR="0007638A" w:rsidRPr="00FF5361" w:rsidRDefault="0007638A" w:rsidP="0007638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высокая эффективность инновационной, опытно-экспериментальной и методической работы организации;</w:t>
            </w:r>
          </w:p>
          <w:p w:rsidR="00E359CF" w:rsidRPr="00FF5361" w:rsidRDefault="00E359CF" w:rsidP="009B5C7E">
            <w:pPr>
              <w:jc w:val="both"/>
            </w:pPr>
          </w:p>
        </w:tc>
        <w:tc>
          <w:tcPr>
            <w:tcW w:w="2410" w:type="dxa"/>
          </w:tcPr>
          <w:p w:rsidR="00E359CF" w:rsidRPr="00C07D6E" w:rsidRDefault="00487E86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E359CF" w:rsidRPr="00C07D6E" w:rsidTr="00990153">
        <w:tc>
          <w:tcPr>
            <w:tcW w:w="7479" w:type="dxa"/>
          </w:tcPr>
          <w:p w:rsidR="00E359CF" w:rsidRPr="00FF5361" w:rsidRDefault="0007638A" w:rsidP="00E227AD">
            <w:r w:rsidRPr="00FF5361">
              <w:rPr>
                <w:color w:val="000000"/>
              </w:rPr>
              <w:t>высокая эффективность</w:t>
            </w:r>
            <w:r w:rsidR="00E227AD">
              <w:rPr>
                <w:color w:val="000000"/>
              </w:rPr>
              <w:t xml:space="preserve"> содержательной деятельности</w:t>
            </w:r>
            <w:r w:rsidR="00AA66A9">
              <w:rPr>
                <w:color w:val="000000"/>
              </w:rPr>
              <w:t>,</w:t>
            </w:r>
            <w:r w:rsidRPr="00FF5361">
              <w:rPr>
                <w:color w:val="000000"/>
              </w:rPr>
              <w:t xml:space="preserve"> образцово</w:t>
            </w:r>
            <w:r w:rsidR="00E227AD">
              <w:rPr>
                <w:color w:val="000000"/>
              </w:rPr>
              <w:t>е содержание кабинета</w:t>
            </w:r>
            <w:r w:rsidRPr="00FF5361">
              <w:rPr>
                <w:color w:val="000000"/>
              </w:rPr>
              <w:t>;</w:t>
            </w:r>
          </w:p>
        </w:tc>
        <w:tc>
          <w:tcPr>
            <w:tcW w:w="2410" w:type="dxa"/>
          </w:tcPr>
          <w:p w:rsidR="00E359CF" w:rsidRPr="00C07D6E" w:rsidRDefault="00487E86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B5C7E" w:rsidRPr="00C07D6E" w:rsidTr="00990153">
        <w:tc>
          <w:tcPr>
            <w:tcW w:w="7479" w:type="dxa"/>
          </w:tcPr>
          <w:p w:rsidR="009B5C7E" w:rsidRPr="00FF5361" w:rsidRDefault="00812803" w:rsidP="00E227AD">
            <w:pPr>
              <w:rPr>
                <w:color w:val="000000"/>
              </w:rPr>
            </w:pPr>
            <w:r w:rsidRPr="00E227AD">
              <w:rPr>
                <w:color w:val="000000" w:themeColor="text1"/>
              </w:rPr>
              <w:t>участие в обновлении школьного</w:t>
            </w:r>
            <w:r w:rsidR="009B5C7E" w:rsidRPr="00E227AD">
              <w:rPr>
                <w:color w:val="000000" w:themeColor="text1"/>
              </w:rPr>
              <w:t xml:space="preserve"> сайта</w:t>
            </w:r>
            <w:r w:rsidR="00E227AD">
              <w:rPr>
                <w:color w:val="000000" w:themeColor="text1"/>
              </w:rPr>
              <w:t>,</w:t>
            </w:r>
            <w:r w:rsidR="002A76DE">
              <w:rPr>
                <w:color w:val="000000" w:themeColor="text1"/>
              </w:rPr>
              <w:t xml:space="preserve"> </w:t>
            </w:r>
            <w:r w:rsidRPr="00E227AD">
              <w:rPr>
                <w:color w:val="000000" w:themeColor="text1"/>
              </w:rPr>
              <w:t>портала методическими разработками,</w:t>
            </w:r>
            <w:r w:rsidRPr="00FF5361">
              <w:rPr>
                <w:color w:val="000000"/>
              </w:rPr>
              <w:t xml:space="preserve"> материала</w:t>
            </w:r>
            <w:r w:rsidR="003144E9" w:rsidRPr="00FF5361">
              <w:rPr>
                <w:color w:val="000000"/>
              </w:rPr>
              <w:t>ми</w:t>
            </w:r>
          </w:p>
        </w:tc>
        <w:tc>
          <w:tcPr>
            <w:tcW w:w="2410" w:type="dxa"/>
          </w:tcPr>
          <w:p w:rsidR="009B5C7E" w:rsidRPr="00C07D6E" w:rsidRDefault="00487E86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B5C7E" w:rsidRPr="00C07D6E" w:rsidTr="00990153">
        <w:tc>
          <w:tcPr>
            <w:tcW w:w="7479" w:type="dxa"/>
          </w:tcPr>
          <w:p w:rsidR="009B5C7E" w:rsidRPr="00FF5361" w:rsidRDefault="003144E9" w:rsidP="003144E9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в</w:t>
            </w:r>
            <w:r w:rsidR="009B5C7E" w:rsidRPr="00FF5361">
              <w:rPr>
                <w:color w:val="000000"/>
              </w:rPr>
              <w:t>ысокий уровень исполнительской дисциплины: подготовки отчетов, заполнения журналов, ведения личных дел, посещения организационно-методических мероприятий;</w:t>
            </w:r>
          </w:p>
        </w:tc>
        <w:tc>
          <w:tcPr>
            <w:tcW w:w="2410" w:type="dxa"/>
          </w:tcPr>
          <w:p w:rsidR="009B5C7E" w:rsidRPr="00C07D6E" w:rsidRDefault="00487E86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D2B04" w:rsidRPr="00C07D6E" w:rsidTr="00990153">
        <w:tc>
          <w:tcPr>
            <w:tcW w:w="7479" w:type="dxa"/>
          </w:tcPr>
          <w:p w:rsidR="000D2B04" w:rsidRPr="00FF5361" w:rsidRDefault="000D2B04" w:rsidP="000D2B04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За работу с семьями,  находящимися в сложной жизненной ситуации и  социально-опасном положении</w:t>
            </w:r>
          </w:p>
        </w:tc>
        <w:tc>
          <w:tcPr>
            <w:tcW w:w="2410" w:type="dxa"/>
          </w:tcPr>
          <w:p w:rsidR="000D2B04" w:rsidRDefault="001930C9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144E9" w:rsidRPr="00C07D6E" w:rsidTr="00990153">
        <w:tc>
          <w:tcPr>
            <w:tcW w:w="7479" w:type="dxa"/>
          </w:tcPr>
          <w:p w:rsidR="003144E9" w:rsidRPr="00FF5361" w:rsidRDefault="003144E9" w:rsidP="00E4102D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 xml:space="preserve">За высокое качество работы по подготовке </w:t>
            </w:r>
            <w:r w:rsidR="00A91F8F" w:rsidRPr="00FF5361">
              <w:rPr>
                <w:color w:val="000000"/>
              </w:rPr>
              <w:t xml:space="preserve"> и проведению</w:t>
            </w:r>
            <w:r w:rsidRPr="00FF5361">
              <w:rPr>
                <w:color w:val="000000"/>
              </w:rPr>
              <w:t xml:space="preserve"> промежуточной аттестации, </w:t>
            </w:r>
            <w:r w:rsidR="00A91F8F" w:rsidRPr="00FF5361">
              <w:rPr>
                <w:color w:val="000000"/>
              </w:rPr>
              <w:t>о</w:t>
            </w:r>
            <w:r w:rsidRPr="00FF5361">
              <w:rPr>
                <w:color w:val="000000"/>
              </w:rPr>
              <w:t xml:space="preserve">формление информационных стендов, </w:t>
            </w:r>
            <w:r w:rsidR="00E4102D" w:rsidRPr="00FF5361">
              <w:rPr>
                <w:color w:val="000000"/>
              </w:rPr>
              <w:t>оформление документации</w:t>
            </w:r>
            <w:r w:rsidRPr="00FF5361">
              <w:rPr>
                <w:color w:val="000000"/>
              </w:rPr>
              <w:t>,просветительская работа с</w:t>
            </w:r>
            <w:r w:rsidR="00A91F8F" w:rsidRPr="00FF5361">
              <w:rPr>
                <w:color w:val="000000"/>
              </w:rPr>
              <w:t xml:space="preserve"> обучающимися и </w:t>
            </w:r>
            <w:r w:rsidRPr="00FF5361">
              <w:rPr>
                <w:color w:val="000000"/>
              </w:rPr>
              <w:t>родителями.</w:t>
            </w:r>
          </w:p>
        </w:tc>
        <w:tc>
          <w:tcPr>
            <w:tcW w:w="2410" w:type="dxa"/>
          </w:tcPr>
          <w:p w:rsidR="003144E9" w:rsidRDefault="00A91F8F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D2B04" w:rsidRPr="00C07D6E" w:rsidTr="00990153">
        <w:tc>
          <w:tcPr>
            <w:tcW w:w="7479" w:type="dxa"/>
          </w:tcPr>
          <w:p w:rsidR="000D2B04" w:rsidRPr="00FF5361" w:rsidRDefault="003144E9" w:rsidP="003144E9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 xml:space="preserve"> За высокое качество работы по подготовке к ГИА: своевременное и качественное ведение базы данных выпускников, оформление информационных стендов, оформление документации</w:t>
            </w:r>
            <w:proofErr w:type="gramStart"/>
            <w:r w:rsidRPr="00FF5361">
              <w:rPr>
                <w:color w:val="000000"/>
              </w:rPr>
              <w:t xml:space="preserve"> ,</w:t>
            </w:r>
            <w:proofErr w:type="gramEnd"/>
            <w:r w:rsidRPr="00FF5361">
              <w:rPr>
                <w:color w:val="000000"/>
              </w:rPr>
              <w:t>п</w:t>
            </w:r>
            <w:r w:rsidR="000D2B04" w:rsidRPr="00FF5361">
              <w:rPr>
                <w:color w:val="000000"/>
              </w:rPr>
              <w:t>росветительская работа с</w:t>
            </w:r>
            <w:r w:rsidR="00A91F8F" w:rsidRPr="00FF5361">
              <w:rPr>
                <w:color w:val="000000"/>
              </w:rPr>
              <w:t xml:space="preserve"> обучающимися и </w:t>
            </w:r>
            <w:r w:rsidR="000D2B04" w:rsidRPr="00FF5361">
              <w:rPr>
                <w:color w:val="000000"/>
              </w:rPr>
              <w:t xml:space="preserve"> родителями</w:t>
            </w:r>
            <w:r w:rsidRPr="00FF5361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0D2B04" w:rsidRDefault="00A91F8F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30C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D2B04" w:rsidRPr="00C07D6E" w:rsidTr="00990153">
        <w:tc>
          <w:tcPr>
            <w:tcW w:w="7479" w:type="dxa"/>
          </w:tcPr>
          <w:p w:rsidR="000D2B04" w:rsidRPr="00893AAB" w:rsidRDefault="000D2B04" w:rsidP="0007638A">
            <w:pPr>
              <w:jc w:val="both"/>
              <w:rPr>
                <w:b/>
                <w:color w:val="000000"/>
              </w:rPr>
            </w:pPr>
            <w:r w:rsidRPr="00893AAB">
              <w:rPr>
                <w:b/>
                <w:color w:val="000000"/>
              </w:rPr>
              <w:t>Индивидуальная работа с высокомотивированными детьми</w:t>
            </w:r>
            <w:r w:rsidR="001930C9" w:rsidRPr="00893AAB">
              <w:rPr>
                <w:b/>
                <w:color w:val="000000"/>
              </w:rPr>
              <w:t>:</w:t>
            </w:r>
          </w:p>
        </w:tc>
        <w:tc>
          <w:tcPr>
            <w:tcW w:w="2410" w:type="dxa"/>
          </w:tcPr>
          <w:p w:rsidR="000D2B04" w:rsidRDefault="000D2B04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04" w:rsidRPr="00C07D6E" w:rsidTr="00990153">
        <w:tc>
          <w:tcPr>
            <w:tcW w:w="7479" w:type="dxa"/>
          </w:tcPr>
          <w:p w:rsidR="000D2B04" w:rsidRPr="00FF5361" w:rsidRDefault="001930C9" w:rsidP="0007638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1.Организация внеклассной и внеурочной деятельности</w:t>
            </w:r>
          </w:p>
          <w:p w:rsidR="001930C9" w:rsidRPr="00FF5361" w:rsidRDefault="001930C9" w:rsidP="0007638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-проведение предметного мероприятия;</w:t>
            </w:r>
          </w:p>
          <w:p w:rsidR="001930C9" w:rsidRPr="00FF5361" w:rsidRDefault="001930C9" w:rsidP="001930C9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проведение  общешкольного мероприятия;</w:t>
            </w:r>
          </w:p>
          <w:p w:rsidR="001930C9" w:rsidRPr="00FF5361" w:rsidRDefault="001930C9" w:rsidP="001930C9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проведение предметной недели</w:t>
            </w:r>
          </w:p>
          <w:p w:rsidR="001930C9" w:rsidRPr="00FF5361" w:rsidRDefault="001930C9" w:rsidP="0007638A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0D2B04" w:rsidRDefault="000D2B04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30C9" w:rsidRDefault="001930C9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1930C9" w:rsidRDefault="001930C9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1930C9" w:rsidRDefault="001930C9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D2B04" w:rsidRPr="00C07D6E" w:rsidTr="00990153">
        <w:tc>
          <w:tcPr>
            <w:tcW w:w="7479" w:type="dxa"/>
          </w:tcPr>
          <w:p w:rsidR="00501499" w:rsidRPr="00FF5361" w:rsidRDefault="00501499" w:rsidP="0007638A">
            <w:pPr>
              <w:jc w:val="both"/>
              <w:rPr>
                <w:color w:val="000000"/>
              </w:rPr>
            </w:pPr>
          </w:p>
          <w:p w:rsidR="00501499" w:rsidRPr="00FF5361" w:rsidRDefault="00501499" w:rsidP="00501499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61">
              <w:rPr>
                <w:rFonts w:ascii="Times New Roman" w:hAnsi="Times New Roman"/>
                <w:sz w:val="24"/>
                <w:szCs w:val="24"/>
              </w:rPr>
              <w:t xml:space="preserve">Обобщение собственного педагогического опыта </w:t>
            </w:r>
          </w:p>
          <w:p w:rsidR="000D2B04" w:rsidRPr="00FF5361" w:rsidRDefault="00501499" w:rsidP="00501499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361">
              <w:rPr>
                <w:rFonts w:ascii="Times New Roman" w:hAnsi="Times New Roman"/>
                <w:sz w:val="24"/>
                <w:szCs w:val="24"/>
              </w:rPr>
              <w:t>Публикаций материалов учителя в методических сборниках, научных, профессиональных и педагогических изданиях</w:t>
            </w:r>
          </w:p>
          <w:p w:rsidR="001930C9" w:rsidRPr="00FF5361" w:rsidRDefault="001930C9" w:rsidP="0007638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-на школьном уровне</w:t>
            </w:r>
          </w:p>
          <w:p w:rsidR="001930C9" w:rsidRPr="00FF5361" w:rsidRDefault="001930C9" w:rsidP="0007638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-на муниципальном уровне</w:t>
            </w:r>
          </w:p>
          <w:p w:rsidR="003144E9" w:rsidRPr="00FF5361" w:rsidRDefault="00FB78B8" w:rsidP="000763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-на</w:t>
            </w:r>
            <w:r w:rsidR="002A76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областном</w:t>
            </w:r>
            <w:r w:rsidR="003144E9" w:rsidRPr="00FF5361">
              <w:rPr>
                <w:color w:val="000000"/>
              </w:rPr>
              <w:t xml:space="preserve"> уровне</w:t>
            </w:r>
          </w:p>
        </w:tc>
        <w:tc>
          <w:tcPr>
            <w:tcW w:w="2410" w:type="dxa"/>
          </w:tcPr>
          <w:p w:rsidR="00080131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0131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0131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0131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0131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44E9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3144E9" w:rsidRDefault="003144E9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3144E9" w:rsidRDefault="003144E9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0D2B04" w:rsidRPr="00C07D6E" w:rsidTr="00990153">
        <w:tc>
          <w:tcPr>
            <w:tcW w:w="7479" w:type="dxa"/>
          </w:tcPr>
          <w:p w:rsidR="000D2B04" w:rsidRPr="00FF5361" w:rsidRDefault="00A91F8F" w:rsidP="0007638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Высокий показатель качества знаний обучающихся при проведении внутренней оценки качества образования</w:t>
            </w:r>
          </w:p>
        </w:tc>
        <w:tc>
          <w:tcPr>
            <w:tcW w:w="2410" w:type="dxa"/>
          </w:tcPr>
          <w:p w:rsidR="000D2B04" w:rsidRDefault="00A91F8F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D2B04" w:rsidRPr="00C07D6E" w:rsidTr="00990153">
        <w:tc>
          <w:tcPr>
            <w:tcW w:w="7479" w:type="dxa"/>
          </w:tcPr>
          <w:p w:rsidR="000D2B04" w:rsidRPr="00FF5361" w:rsidRDefault="00A91F8F" w:rsidP="0007638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За участие в профессиональных конкурсах:</w:t>
            </w:r>
          </w:p>
          <w:p w:rsidR="00A91F8F" w:rsidRPr="00FF5361" w:rsidRDefault="00A91F8F" w:rsidP="0007638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 xml:space="preserve">-муниципальный </w:t>
            </w:r>
          </w:p>
          <w:p w:rsidR="00A91F8F" w:rsidRPr="00FF5361" w:rsidRDefault="00A91F8F" w:rsidP="0007638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 xml:space="preserve">региональный </w:t>
            </w:r>
          </w:p>
        </w:tc>
        <w:tc>
          <w:tcPr>
            <w:tcW w:w="2410" w:type="dxa"/>
          </w:tcPr>
          <w:p w:rsidR="000D2B04" w:rsidRDefault="00A91F8F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A91F8F" w:rsidRDefault="00A91F8F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1F8F" w:rsidRDefault="00A91F8F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0D2B04" w:rsidRPr="00C07D6E" w:rsidTr="00990153">
        <w:tc>
          <w:tcPr>
            <w:tcW w:w="7479" w:type="dxa"/>
          </w:tcPr>
          <w:p w:rsidR="00080131" w:rsidRDefault="00080131" w:rsidP="0007638A">
            <w:pPr>
              <w:jc w:val="both"/>
              <w:rPr>
                <w:color w:val="000000"/>
              </w:rPr>
            </w:pPr>
          </w:p>
          <w:p w:rsidR="000D2B04" w:rsidRPr="00E23AAC" w:rsidRDefault="002378EA" w:rsidP="0007638A">
            <w:pPr>
              <w:jc w:val="both"/>
              <w:rPr>
                <w:color w:val="000000"/>
              </w:rPr>
            </w:pPr>
            <w:r w:rsidRPr="00E23AAC">
              <w:rPr>
                <w:color w:val="000000"/>
              </w:rPr>
              <w:t>Достижение обучающимисявысоких спортивных результатов</w:t>
            </w:r>
          </w:p>
        </w:tc>
        <w:tc>
          <w:tcPr>
            <w:tcW w:w="2410" w:type="dxa"/>
          </w:tcPr>
          <w:p w:rsidR="000D2B04" w:rsidRDefault="002378E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D2B04" w:rsidRPr="00C07D6E" w:rsidTr="00990153">
        <w:tc>
          <w:tcPr>
            <w:tcW w:w="7479" w:type="dxa"/>
          </w:tcPr>
          <w:p w:rsidR="000D2B04" w:rsidRPr="00FF5361" w:rsidRDefault="002378EA" w:rsidP="0007638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Организация и проведение</w:t>
            </w:r>
            <w:r w:rsidR="00B10204" w:rsidRPr="00FF5361">
              <w:rPr>
                <w:color w:val="000000"/>
              </w:rPr>
              <w:t xml:space="preserve"> мероприятий, уроков, мастер-классов, повышающих авторитет и имидж учреждения у обучающихся, родителей, общественности (презентации, районные конкурсы и семинары, тематические родительские собрания)</w:t>
            </w:r>
          </w:p>
        </w:tc>
        <w:tc>
          <w:tcPr>
            <w:tcW w:w="2410" w:type="dxa"/>
          </w:tcPr>
          <w:p w:rsidR="000D2B04" w:rsidRDefault="00B10204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D2B04" w:rsidRPr="00C07D6E" w:rsidTr="00990153">
        <w:tc>
          <w:tcPr>
            <w:tcW w:w="7479" w:type="dxa"/>
          </w:tcPr>
          <w:p w:rsidR="000D2B04" w:rsidRPr="00FF5361" w:rsidRDefault="00B10204" w:rsidP="0007638A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Качественная подготовка учреждения к новому учебному году</w:t>
            </w:r>
          </w:p>
        </w:tc>
        <w:tc>
          <w:tcPr>
            <w:tcW w:w="2410" w:type="dxa"/>
          </w:tcPr>
          <w:p w:rsidR="000D2B04" w:rsidRDefault="00B10204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D2B04" w:rsidRPr="00C07D6E" w:rsidTr="00990153">
        <w:tc>
          <w:tcPr>
            <w:tcW w:w="7479" w:type="dxa"/>
          </w:tcPr>
          <w:p w:rsidR="000D2B04" w:rsidRPr="00FF5361" w:rsidRDefault="00501499" w:rsidP="00501499">
            <w:pPr>
              <w:pStyle w:val="ae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361">
              <w:rPr>
                <w:rFonts w:ascii="Times New Roman" w:hAnsi="Times New Roman"/>
                <w:sz w:val="24"/>
                <w:szCs w:val="24"/>
              </w:rPr>
              <w:t>Ведение уроков технологии при делении на девочек и мальчиков</w:t>
            </w:r>
          </w:p>
        </w:tc>
        <w:tc>
          <w:tcPr>
            <w:tcW w:w="2410" w:type="dxa"/>
          </w:tcPr>
          <w:p w:rsidR="000D2B04" w:rsidRDefault="00F2752B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тарификации</w:t>
            </w:r>
          </w:p>
        </w:tc>
      </w:tr>
      <w:tr w:rsidR="000D2B04" w:rsidRPr="00C07D6E" w:rsidTr="00990153">
        <w:tc>
          <w:tcPr>
            <w:tcW w:w="7479" w:type="dxa"/>
          </w:tcPr>
          <w:p w:rsidR="000D2B04" w:rsidRPr="00FF5361" w:rsidRDefault="00501499" w:rsidP="00501499">
            <w:pPr>
              <w:pStyle w:val="ae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361">
              <w:rPr>
                <w:rFonts w:ascii="Times New Roman" w:hAnsi="Times New Roman"/>
                <w:sz w:val="24"/>
                <w:szCs w:val="24"/>
              </w:rPr>
              <w:t xml:space="preserve">Выполнение работ, не входящих в круг основных обязанностей </w:t>
            </w:r>
            <w:r w:rsidRPr="00FF5361">
              <w:rPr>
                <w:rFonts w:ascii="Times New Roman" w:hAnsi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2410" w:type="dxa"/>
          </w:tcPr>
          <w:p w:rsidR="000D2B04" w:rsidRDefault="00F2752B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r w:rsidRPr="00F2752B">
              <w:rPr>
                <w:rFonts w:ascii="Times New Roman" w:hAnsi="Times New Roman"/>
                <w:sz w:val="24"/>
                <w:szCs w:val="24"/>
              </w:rPr>
              <w:lastRenderedPageBreak/>
              <w:t>тарификации</w:t>
            </w:r>
          </w:p>
        </w:tc>
      </w:tr>
      <w:tr w:rsidR="000D2B04" w:rsidRPr="00C07D6E" w:rsidTr="00990153">
        <w:tc>
          <w:tcPr>
            <w:tcW w:w="7479" w:type="dxa"/>
          </w:tcPr>
          <w:p w:rsidR="000D2B04" w:rsidRPr="00FF5361" w:rsidRDefault="00501499" w:rsidP="0007638A">
            <w:pPr>
              <w:jc w:val="both"/>
              <w:rPr>
                <w:color w:val="000000"/>
              </w:rPr>
            </w:pPr>
            <w:r w:rsidRPr="00FF5361">
              <w:lastRenderedPageBreak/>
              <w:t>Ведение делопроизводства</w:t>
            </w:r>
          </w:p>
        </w:tc>
        <w:tc>
          <w:tcPr>
            <w:tcW w:w="2410" w:type="dxa"/>
          </w:tcPr>
          <w:p w:rsidR="000D2B04" w:rsidRDefault="00F2752B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52B">
              <w:rPr>
                <w:rFonts w:ascii="Times New Roman" w:hAnsi="Times New Roman"/>
                <w:sz w:val="24"/>
                <w:szCs w:val="24"/>
              </w:rPr>
              <w:t>согласно тарификации</w:t>
            </w:r>
          </w:p>
        </w:tc>
      </w:tr>
      <w:tr w:rsidR="0007638A" w:rsidRPr="00C07D6E" w:rsidTr="00990153">
        <w:tc>
          <w:tcPr>
            <w:tcW w:w="7479" w:type="dxa"/>
          </w:tcPr>
          <w:p w:rsidR="0007638A" w:rsidRPr="00FF5361" w:rsidRDefault="0007638A" w:rsidP="0007638A">
            <w:pPr>
              <w:jc w:val="both"/>
              <w:rPr>
                <w:b/>
                <w:color w:val="000000"/>
              </w:rPr>
            </w:pPr>
            <w:r w:rsidRPr="00FF5361">
              <w:rPr>
                <w:b/>
                <w:color w:val="000000"/>
              </w:rPr>
              <w:t>руководителям методических объединений, заместителям руководителя организации:</w:t>
            </w:r>
          </w:p>
          <w:p w:rsidR="0007638A" w:rsidRPr="00FF5361" w:rsidRDefault="0007638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38A" w:rsidRPr="00C07D6E" w:rsidRDefault="0007638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8A" w:rsidRPr="00C07D6E" w:rsidTr="00990153">
        <w:tc>
          <w:tcPr>
            <w:tcW w:w="7479" w:type="dxa"/>
          </w:tcPr>
          <w:p w:rsidR="0007638A" w:rsidRPr="00FF5361" w:rsidRDefault="0007638A" w:rsidP="00B10204">
            <w:pPr>
              <w:jc w:val="both"/>
            </w:pPr>
            <w:r w:rsidRPr="00FF5361">
              <w:rPr>
                <w:color w:val="000000"/>
              </w:rPr>
              <w:t>высокий уровень организации мониторинга учебно-воспитательного процесса;</w:t>
            </w:r>
          </w:p>
        </w:tc>
        <w:tc>
          <w:tcPr>
            <w:tcW w:w="2410" w:type="dxa"/>
          </w:tcPr>
          <w:p w:rsidR="0007638A" w:rsidRPr="00C07D6E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7638A" w:rsidRPr="00C07D6E" w:rsidTr="00990153">
        <w:tc>
          <w:tcPr>
            <w:tcW w:w="7479" w:type="dxa"/>
          </w:tcPr>
          <w:p w:rsidR="0007638A" w:rsidRPr="00FF5361" w:rsidRDefault="0007638A" w:rsidP="00E4102D">
            <w:pPr>
              <w:jc w:val="both"/>
            </w:pPr>
            <w:r w:rsidRPr="00FF5361">
              <w:rPr>
                <w:color w:val="000000"/>
              </w:rPr>
              <w:t>качественное выполнение плана воспитательной работы;</w:t>
            </w:r>
          </w:p>
        </w:tc>
        <w:tc>
          <w:tcPr>
            <w:tcW w:w="2410" w:type="dxa"/>
          </w:tcPr>
          <w:p w:rsidR="0007638A" w:rsidRPr="00C07D6E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7638A" w:rsidRPr="00C07D6E" w:rsidTr="00990153">
        <w:tc>
          <w:tcPr>
            <w:tcW w:w="7479" w:type="dxa"/>
          </w:tcPr>
          <w:p w:rsidR="0007638A" w:rsidRPr="00FF5361" w:rsidRDefault="006B1134" w:rsidP="00E4102D">
            <w:pPr>
              <w:jc w:val="both"/>
            </w:pPr>
            <w:r w:rsidRPr="00FF5361">
              <w:t>Высокие показатели работы школьных методических объединений, результативное участие в муниципальных, региональных и российских мероприятиях</w:t>
            </w:r>
          </w:p>
        </w:tc>
        <w:tc>
          <w:tcPr>
            <w:tcW w:w="2410" w:type="dxa"/>
          </w:tcPr>
          <w:p w:rsidR="0007638A" w:rsidRPr="00C07D6E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7638A" w:rsidRPr="00C07D6E" w:rsidTr="00990153">
        <w:tc>
          <w:tcPr>
            <w:tcW w:w="7479" w:type="dxa"/>
          </w:tcPr>
          <w:p w:rsidR="009B5C7E" w:rsidRPr="00FF5361" w:rsidRDefault="009B5C7E" w:rsidP="009B5C7E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высокий уровень организации и проведения итоговой и промежуточной аттестации;</w:t>
            </w:r>
          </w:p>
          <w:p w:rsidR="0007638A" w:rsidRPr="00FF5361" w:rsidRDefault="0007638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38A" w:rsidRPr="00C07D6E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7638A" w:rsidRPr="00C07D6E" w:rsidTr="00990153">
        <w:tc>
          <w:tcPr>
            <w:tcW w:w="7479" w:type="dxa"/>
          </w:tcPr>
          <w:p w:rsidR="00B10204" w:rsidRPr="00FF5361" w:rsidRDefault="00B10204" w:rsidP="00B10204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 xml:space="preserve">  качественная организация работы общественных органов, участвующих в управлении организацией;</w:t>
            </w:r>
          </w:p>
          <w:p w:rsidR="0007638A" w:rsidRPr="00FF5361" w:rsidRDefault="0007638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38A" w:rsidRPr="00C07D6E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7638A" w:rsidRPr="00C07D6E" w:rsidTr="00990153">
        <w:tc>
          <w:tcPr>
            <w:tcW w:w="7479" w:type="dxa"/>
          </w:tcPr>
          <w:p w:rsidR="00B10204" w:rsidRPr="00FF5361" w:rsidRDefault="00B10204" w:rsidP="00B10204">
            <w:pPr>
              <w:jc w:val="both"/>
              <w:rPr>
                <w:color w:val="000000"/>
              </w:rPr>
            </w:pPr>
            <w:r w:rsidRPr="00FF5361">
              <w:rPr>
                <w:color w:val="000000"/>
              </w:rPr>
              <w:t>поддержание благоприятного психологического климата в коллективе;</w:t>
            </w:r>
          </w:p>
          <w:p w:rsidR="0007638A" w:rsidRPr="00FF5361" w:rsidRDefault="0007638A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38A" w:rsidRPr="00C07D6E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B1134" w:rsidRPr="00C07D6E" w:rsidTr="00990153">
        <w:tc>
          <w:tcPr>
            <w:tcW w:w="7479" w:type="dxa"/>
          </w:tcPr>
          <w:p w:rsidR="006B1134" w:rsidRPr="00317761" w:rsidRDefault="006B1134" w:rsidP="00C10E4B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61">
              <w:rPr>
                <w:rFonts w:ascii="Times New Roman" w:hAnsi="Times New Roman"/>
                <w:sz w:val="24"/>
                <w:szCs w:val="24"/>
              </w:rPr>
              <w:t>Высокая координация работы учителей, воспитателей, других педагогических работников по выполнению учебных программ, планов, качественная разработка и исполнение необходимой учебно-методической документации.</w:t>
            </w:r>
          </w:p>
        </w:tc>
        <w:tc>
          <w:tcPr>
            <w:tcW w:w="2410" w:type="dxa"/>
          </w:tcPr>
          <w:p w:rsidR="006B1134" w:rsidRPr="00C07D6E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B1134" w:rsidRPr="00C07D6E" w:rsidTr="00990153">
        <w:tc>
          <w:tcPr>
            <w:tcW w:w="7479" w:type="dxa"/>
          </w:tcPr>
          <w:p w:rsidR="006B1134" w:rsidRPr="00317761" w:rsidRDefault="006B1134" w:rsidP="00C10E4B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61">
              <w:rPr>
                <w:rFonts w:ascii="Times New Roman" w:hAnsi="Times New Roman"/>
                <w:sz w:val="24"/>
                <w:szCs w:val="24"/>
              </w:rPr>
              <w:t>Организация стабильного повышения профессионального мастерства педагогических работников, повышения профессиональной квалификации. Высокий уровень организации аттестации педагогических работников школы</w:t>
            </w:r>
          </w:p>
        </w:tc>
        <w:tc>
          <w:tcPr>
            <w:tcW w:w="2410" w:type="dxa"/>
          </w:tcPr>
          <w:p w:rsidR="006B1134" w:rsidRPr="00C07D6E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B1134" w:rsidRPr="00C07D6E" w:rsidTr="00990153">
        <w:tc>
          <w:tcPr>
            <w:tcW w:w="7479" w:type="dxa"/>
          </w:tcPr>
          <w:p w:rsidR="006B1134" w:rsidRPr="00317761" w:rsidRDefault="006B1134" w:rsidP="00C10E4B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61">
              <w:rPr>
                <w:rFonts w:ascii="Times New Roman" w:hAnsi="Times New Roman"/>
                <w:sz w:val="24"/>
                <w:szCs w:val="24"/>
              </w:rPr>
              <w:t xml:space="preserve">Своевременный и высокий уровень </w:t>
            </w:r>
            <w:proofErr w:type="gramStart"/>
            <w:r w:rsidRPr="003177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17761">
              <w:rPr>
                <w:rFonts w:ascii="Times New Roman" w:hAnsi="Times New Roman"/>
                <w:sz w:val="24"/>
                <w:szCs w:val="24"/>
              </w:rPr>
              <w:t xml:space="preserve"> получением основного общего образования, качеством образовательного и воспитательного процессов, объективное оценивание результатов образовательной подготовки обучающихся; высокий уровень организации и проведения итоговой и промежуточной аттестации обучающихся</w:t>
            </w:r>
          </w:p>
        </w:tc>
        <w:tc>
          <w:tcPr>
            <w:tcW w:w="2410" w:type="dxa"/>
          </w:tcPr>
          <w:p w:rsidR="006B1134" w:rsidRPr="00C07D6E" w:rsidRDefault="00080131" w:rsidP="00841A4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C7694D" w:rsidRPr="005142D8" w:rsidRDefault="00C7694D" w:rsidP="005142D8">
      <w:pPr>
        <w:rPr>
          <w:b/>
        </w:rPr>
      </w:pPr>
    </w:p>
    <w:p w:rsidR="00FF5361" w:rsidRDefault="00FF5361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58477C" w:rsidRPr="00317761" w:rsidRDefault="0058477C" w:rsidP="0058477C">
      <w:pPr>
        <w:autoSpaceDE w:val="0"/>
        <w:autoSpaceDN w:val="0"/>
        <w:adjustRightInd w:val="0"/>
        <w:ind w:firstLine="480"/>
        <w:jc w:val="both"/>
        <w:outlineLvl w:val="0"/>
      </w:pPr>
      <w:r>
        <w:t xml:space="preserve">3.8. </w:t>
      </w:r>
      <w:r w:rsidRPr="00317761">
        <w:t>К</w:t>
      </w:r>
      <w:r w:rsidRPr="00317761">
        <w:tab/>
        <w:t xml:space="preserve">поощрительным выплатам (премиям) </w:t>
      </w:r>
      <w:r w:rsidR="00E4102D">
        <w:t xml:space="preserve">работникам ОО </w:t>
      </w:r>
      <w:r w:rsidRPr="00317761">
        <w:t xml:space="preserve"> относятся:</w:t>
      </w:r>
    </w:p>
    <w:p w:rsidR="0058477C" w:rsidRPr="00317761" w:rsidRDefault="0058477C" w:rsidP="0058477C">
      <w:pPr>
        <w:autoSpaceDE w:val="0"/>
        <w:autoSpaceDN w:val="0"/>
        <w:adjustRightInd w:val="0"/>
        <w:jc w:val="both"/>
        <w:outlineLvl w:val="0"/>
      </w:pPr>
    </w:p>
    <w:tbl>
      <w:tblPr>
        <w:tblStyle w:val="a5"/>
        <w:tblW w:w="9129" w:type="dxa"/>
        <w:tblLook w:val="01E0" w:firstRow="1" w:lastRow="1" w:firstColumn="1" w:lastColumn="1" w:noHBand="0" w:noVBand="0"/>
      </w:tblPr>
      <w:tblGrid>
        <w:gridCol w:w="525"/>
        <w:gridCol w:w="5717"/>
        <w:gridCol w:w="2887"/>
      </w:tblGrid>
      <w:tr w:rsidR="0058477C" w:rsidRPr="00317761" w:rsidTr="00C10E4B">
        <w:trPr>
          <w:trHeight w:val="654"/>
        </w:trPr>
        <w:tc>
          <w:tcPr>
            <w:tcW w:w="0" w:type="auto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17761">
              <w:rPr>
                <w:b/>
              </w:rPr>
              <w:t>№/</w:t>
            </w:r>
          </w:p>
          <w:p w:rsidR="0058477C" w:rsidRPr="00317761" w:rsidRDefault="0058477C" w:rsidP="00C10E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gramStart"/>
            <w:r w:rsidRPr="00317761">
              <w:rPr>
                <w:b/>
              </w:rPr>
              <w:t>п</w:t>
            </w:r>
            <w:proofErr w:type="gramEnd"/>
          </w:p>
        </w:tc>
        <w:tc>
          <w:tcPr>
            <w:tcW w:w="5717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17761">
              <w:rPr>
                <w:b/>
              </w:rPr>
              <w:t>Вид стимулирующих выплат</w:t>
            </w:r>
          </w:p>
        </w:tc>
        <w:tc>
          <w:tcPr>
            <w:tcW w:w="2887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17761">
              <w:rPr>
                <w:b/>
              </w:rPr>
              <w:t>Размер стимулирующих выплат</w:t>
            </w:r>
          </w:p>
        </w:tc>
      </w:tr>
      <w:tr w:rsidR="0058477C" w:rsidRPr="00317761" w:rsidTr="00C10E4B">
        <w:trPr>
          <w:trHeight w:val="327"/>
        </w:trPr>
        <w:tc>
          <w:tcPr>
            <w:tcW w:w="0" w:type="auto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both"/>
              <w:outlineLvl w:val="0"/>
            </w:pPr>
            <w:r w:rsidRPr="00317761">
              <w:t>1</w:t>
            </w:r>
          </w:p>
        </w:tc>
        <w:tc>
          <w:tcPr>
            <w:tcW w:w="5717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both"/>
              <w:outlineLvl w:val="0"/>
            </w:pPr>
            <w:r w:rsidRPr="00317761">
              <w:t>В связи с юбилеем – 50-летие, 55-летие, 60-летие</w:t>
            </w:r>
            <w:r>
              <w:br/>
              <w:t>,65-летие,70-летие</w:t>
            </w:r>
          </w:p>
        </w:tc>
        <w:tc>
          <w:tcPr>
            <w:tcW w:w="2887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outlineLvl w:val="0"/>
            </w:pPr>
            <w:r w:rsidRPr="00317761">
              <w:t>базовый оклад</w:t>
            </w:r>
          </w:p>
        </w:tc>
      </w:tr>
      <w:tr w:rsidR="0058477C" w:rsidRPr="00317761" w:rsidTr="00C10E4B">
        <w:trPr>
          <w:trHeight w:val="672"/>
        </w:trPr>
        <w:tc>
          <w:tcPr>
            <w:tcW w:w="0" w:type="auto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both"/>
              <w:outlineLvl w:val="0"/>
            </w:pPr>
            <w:r w:rsidRPr="00317761">
              <w:t>2</w:t>
            </w:r>
          </w:p>
        </w:tc>
        <w:tc>
          <w:tcPr>
            <w:tcW w:w="5717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</w:pPr>
            <w:r w:rsidRPr="00317761">
              <w:t>Праздничными датами (8 Ма</w:t>
            </w:r>
            <w:r>
              <w:t xml:space="preserve">рта, 23 Февраля, День Учителя, </w:t>
            </w:r>
            <w:r w:rsidRPr="00317761">
              <w:t>День Победы и др.)</w:t>
            </w:r>
          </w:p>
        </w:tc>
        <w:tc>
          <w:tcPr>
            <w:tcW w:w="2887" w:type="dxa"/>
          </w:tcPr>
          <w:p w:rsidR="0058477C" w:rsidRPr="00317761" w:rsidRDefault="002A76DE" w:rsidP="00C10E4B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  <w:r w:rsidR="0058477C" w:rsidRPr="00317761">
              <w:t>00</w:t>
            </w:r>
          </w:p>
        </w:tc>
      </w:tr>
      <w:tr w:rsidR="0058477C" w:rsidRPr="00317761" w:rsidTr="005142D8">
        <w:trPr>
          <w:trHeight w:val="465"/>
        </w:trPr>
        <w:tc>
          <w:tcPr>
            <w:tcW w:w="0" w:type="auto"/>
          </w:tcPr>
          <w:p w:rsidR="0058477C" w:rsidRDefault="0058477C" w:rsidP="00C10E4B">
            <w:pPr>
              <w:autoSpaceDE w:val="0"/>
              <w:autoSpaceDN w:val="0"/>
              <w:adjustRightInd w:val="0"/>
              <w:jc w:val="both"/>
              <w:outlineLvl w:val="0"/>
            </w:pPr>
            <w:bookmarkStart w:id="0" w:name="_GoBack"/>
            <w:bookmarkEnd w:id="0"/>
            <w:r w:rsidRPr="00317761">
              <w:t>3</w:t>
            </w:r>
          </w:p>
          <w:p w:rsidR="00893AAB" w:rsidRPr="00317761" w:rsidRDefault="00893AAB" w:rsidP="00C10E4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717" w:type="dxa"/>
          </w:tcPr>
          <w:p w:rsidR="00893AAB" w:rsidRPr="00317761" w:rsidRDefault="0058477C" w:rsidP="00C10E4B">
            <w:pPr>
              <w:autoSpaceDE w:val="0"/>
              <w:autoSpaceDN w:val="0"/>
              <w:adjustRightInd w:val="0"/>
              <w:jc w:val="both"/>
              <w:outlineLvl w:val="0"/>
            </w:pPr>
            <w:r w:rsidRPr="00317761">
              <w:t>За многолетний добросовестный труд, в связи с уходом на пенсию</w:t>
            </w:r>
          </w:p>
        </w:tc>
        <w:tc>
          <w:tcPr>
            <w:tcW w:w="2887" w:type="dxa"/>
          </w:tcPr>
          <w:p w:rsidR="0058477C" w:rsidRPr="00317761" w:rsidRDefault="00142CC2" w:rsidP="00142CC2">
            <w:pPr>
              <w:autoSpaceDE w:val="0"/>
              <w:autoSpaceDN w:val="0"/>
              <w:adjustRightInd w:val="0"/>
            </w:pPr>
            <w:r>
              <w:t>в</w:t>
            </w:r>
            <w:r w:rsidR="0058477C" w:rsidRPr="00317761">
              <w:t xml:space="preserve"> размере</w:t>
            </w:r>
            <w:r>
              <w:t xml:space="preserve"> до двух базовых</w:t>
            </w:r>
            <w:r w:rsidR="0058477C" w:rsidRPr="00317761">
              <w:t xml:space="preserve"> оклад</w:t>
            </w:r>
            <w:r>
              <w:t>ов</w:t>
            </w:r>
          </w:p>
        </w:tc>
      </w:tr>
      <w:tr w:rsidR="005142D8" w:rsidRPr="00317761" w:rsidTr="00C10E4B">
        <w:trPr>
          <w:trHeight w:val="1713"/>
        </w:trPr>
        <w:tc>
          <w:tcPr>
            <w:tcW w:w="0" w:type="auto"/>
          </w:tcPr>
          <w:p w:rsidR="005142D8" w:rsidRPr="00317761" w:rsidRDefault="005142D8" w:rsidP="00C10E4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4.</w:t>
            </w:r>
          </w:p>
        </w:tc>
        <w:tc>
          <w:tcPr>
            <w:tcW w:w="5717" w:type="dxa"/>
          </w:tcPr>
          <w:p w:rsidR="005142D8" w:rsidRPr="00317761" w:rsidRDefault="005142D8" w:rsidP="00893AAB">
            <w:pPr>
              <w:autoSpaceDE w:val="0"/>
              <w:autoSpaceDN w:val="0"/>
              <w:adjustRightInd w:val="0"/>
              <w:ind w:firstLine="480"/>
              <w:jc w:val="both"/>
            </w:pPr>
            <w:r w:rsidRPr="00317761">
              <w:t>Другие выплаты, предусмотренные коллективным договором и региональным отраслевым соглашением по учреждениям образования Орловской области.</w:t>
            </w:r>
          </w:p>
          <w:p w:rsidR="005142D8" w:rsidRDefault="005142D8" w:rsidP="00893AAB">
            <w:pPr>
              <w:pStyle w:val="ae"/>
              <w:spacing w:after="0" w:line="240" w:lineRule="auto"/>
              <w:ind w:left="12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2D8" w:rsidRPr="00317761" w:rsidRDefault="005142D8" w:rsidP="00C10E4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87" w:type="dxa"/>
          </w:tcPr>
          <w:p w:rsidR="005142D8" w:rsidRDefault="005142D8" w:rsidP="00142CC2">
            <w:pPr>
              <w:autoSpaceDE w:val="0"/>
              <w:autoSpaceDN w:val="0"/>
              <w:adjustRightInd w:val="0"/>
            </w:pPr>
          </w:p>
        </w:tc>
      </w:tr>
    </w:tbl>
    <w:p w:rsidR="0058477C" w:rsidRPr="00317761" w:rsidRDefault="0058477C" w:rsidP="0058477C">
      <w:pPr>
        <w:autoSpaceDE w:val="0"/>
        <w:autoSpaceDN w:val="0"/>
        <w:adjustRightInd w:val="0"/>
        <w:ind w:firstLine="480"/>
        <w:jc w:val="both"/>
      </w:pPr>
    </w:p>
    <w:p w:rsidR="0058477C" w:rsidRPr="00317761" w:rsidRDefault="0058477C" w:rsidP="0058477C">
      <w:pPr>
        <w:autoSpaceDE w:val="0"/>
        <w:autoSpaceDN w:val="0"/>
        <w:adjustRightInd w:val="0"/>
        <w:jc w:val="both"/>
      </w:pPr>
    </w:p>
    <w:p w:rsidR="0058477C" w:rsidRPr="00080131" w:rsidRDefault="00E4102D" w:rsidP="0058477C">
      <w:pPr>
        <w:jc w:val="both"/>
        <w:rPr>
          <w:color w:val="000000"/>
        </w:rPr>
      </w:pPr>
      <w:r w:rsidRPr="00080131">
        <w:rPr>
          <w:color w:val="000000"/>
        </w:rPr>
        <w:t xml:space="preserve">  3.9.</w:t>
      </w:r>
      <w:r w:rsidR="0058477C" w:rsidRPr="00080131">
        <w:rPr>
          <w:color w:val="000000"/>
        </w:rPr>
        <w:t>Из фонда оплаты труда образовательной организации работникам может быть оказана материа</w:t>
      </w:r>
      <w:r w:rsidR="00460DDB">
        <w:rPr>
          <w:color w:val="000000"/>
        </w:rPr>
        <w:t>льная помощь по приказу директора школы при наличии финансовых сре</w:t>
      </w:r>
      <w:proofErr w:type="gramStart"/>
      <w:r w:rsidR="00460DDB">
        <w:rPr>
          <w:color w:val="000000"/>
        </w:rPr>
        <w:t>дств</w:t>
      </w:r>
      <w:r w:rsidR="0058477C" w:rsidRPr="00080131">
        <w:rPr>
          <w:color w:val="000000"/>
        </w:rPr>
        <w:t xml:space="preserve"> в сл</w:t>
      </w:r>
      <w:proofErr w:type="gramEnd"/>
      <w:r w:rsidR="0058477C" w:rsidRPr="00080131">
        <w:rPr>
          <w:color w:val="000000"/>
        </w:rPr>
        <w:t>едующих случаях:</w:t>
      </w:r>
    </w:p>
    <w:p w:rsidR="0058477C" w:rsidRPr="00080131" w:rsidRDefault="0058477C" w:rsidP="0058477C">
      <w:pPr>
        <w:jc w:val="both"/>
        <w:rPr>
          <w:color w:val="000000"/>
        </w:rPr>
      </w:pPr>
      <w:r w:rsidRPr="00080131">
        <w:rPr>
          <w:color w:val="000000"/>
        </w:rPr>
        <w:t>2) при увольнении в связи с выходом на пенсию по старости или инвалидности, связанной с профессиональной деятельностью, в размере до двух должностных окладов (тарифных ставок);</w:t>
      </w:r>
    </w:p>
    <w:p w:rsidR="0058477C" w:rsidRPr="00080131" w:rsidRDefault="0058477C" w:rsidP="0058477C">
      <w:pPr>
        <w:jc w:val="both"/>
        <w:rPr>
          <w:color w:val="000000"/>
        </w:rPr>
      </w:pPr>
      <w:r w:rsidRPr="00080131">
        <w:rPr>
          <w:color w:val="000000"/>
        </w:rPr>
        <w:t>3) в связи со смертью работника, членов его семьи (супруги, дети, родители) и в связи с необходимостью лечения работника в размере должностного оклада (тарифной ставки);</w:t>
      </w:r>
    </w:p>
    <w:p w:rsidR="0058477C" w:rsidRPr="00080131" w:rsidRDefault="0058477C" w:rsidP="0058477C">
      <w:pPr>
        <w:jc w:val="both"/>
        <w:rPr>
          <w:color w:val="000000"/>
        </w:rPr>
      </w:pPr>
      <w:r w:rsidRPr="00080131">
        <w:rPr>
          <w:color w:val="000000"/>
        </w:rPr>
        <w:t>4) при уходе в очередной отпуск в размере должностного оклада (тарифной ставки) не более 1 раза в год.</w:t>
      </w:r>
    </w:p>
    <w:p w:rsidR="0058477C" w:rsidRPr="00080131" w:rsidRDefault="0058477C" w:rsidP="0058477C">
      <w:pPr>
        <w:autoSpaceDE w:val="0"/>
        <w:autoSpaceDN w:val="0"/>
        <w:adjustRightInd w:val="0"/>
        <w:jc w:val="both"/>
      </w:pPr>
    </w:p>
    <w:p w:rsidR="0058477C" w:rsidRPr="00317761" w:rsidRDefault="00E4102D" w:rsidP="0058477C">
      <w:pPr>
        <w:autoSpaceDE w:val="0"/>
        <w:autoSpaceDN w:val="0"/>
        <w:adjustRightInd w:val="0"/>
        <w:ind w:firstLine="480"/>
        <w:jc w:val="both"/>
      </w:pPr>
      <w:r>
        <w:t>3.10.</w:t>
      </w:r>
      <w:r w:rsidR="0058477C" w:rsidRPr="00317761">
        <w:t>Материальная помощь выделяется на основан</w:t>
      </w:r>
      <w:r w:rsidR="00142CC2">
        <w:t xml:space="preserve">ии заявления работника,  приказа </w:t>
      </w:r>
      <w:r w:rsidR="0058477C" w:rsidRPr="00317761">
        <w:t xml:space="preserve">руководителя ОО с обязательным учетом мнения выборного профсоюзного органа работников ОО. </w:t>
      </w:r>
    </w:p>
    <w:p w:rsidR="0058477C" w:rsidRPr="00317761" w:rsidRDefault="0058477C" w:rsidP="0058477C">
      <w:pPr>
        <w:autoSpaceDE w:val="0"/>
        <w:autoSpaceDN w:val="0"/>
        <w:adjustRightInd w:val="0"/>
        <w:ind w:firstLine="480"/>
        <w:jc w:val="both"/>
      </w:pPr>
    </w:p>
    <w:p w:rsidR="0058477C" w:rsidRPr="00317761" w:rsidRDefault="0058477C" w:rsidP="0058477C">
      <w:pPr>
        <w:autoSpaceDE w:val="0"/>
        <w:autoSpaceDN w:val="0"/>
        <w:adjustRightInd w:val="0"/>
        <w:jc w:val="both"/>
        <w:outlineLvl w:val="0"/>
      </w:pPr>
    </w:p>
    <w:p w:rsidR="0058477C" w:rsidRPr="00317761" w:rsidRDefault="005142D8" w:rsidP="0058477C">
      <w:pPr>
        <w:tabs>
          <w:tab w:val="left" w:pos="2280"/>
        </w:tabs>
      </w:pPr>
      <w:r>
        <w:t xml:space="preserve"> Педагогическому и о</w:t>
      </w:r>
      <w:r w:rsidR="0058477C" w:rsidRPr="00317761">
        <w:t>бслуживающему персоналу:</w:t>
      </w:r>
    </w:p>
    <w:p w:rsidR="0058477C" w:rsidRPr="00317761" w:rsidRDefault="0058477C" w:rsidP="0058477C"/>
    <w:tbl>
      <w:tblPr>
        <w:tblStyle w:val="a5"/>
        <w:tblW w:w="9369" w:type="dxa"/>
        <w:tblLook w:val="01E0" w:firstRow="1" w:lastRow="1" w:firstColumn="1" w:lastColumn="1" w:noHBand="0" w:noVBand="0"/>
      </w:tblPr>
      <w:tblGrid>
        <w:gridCol w:w="525"/>
        <w:gridCol w:w="6198"/>
        <w:gridCol w:w="2646"/>
      </w:tblGrid>
      <w:tr w:rsidR="0058477C" w:rsidRPr="00317761" w:rsidTr="00C10E4B">
        <w:trPr>
          <w:trHeight w:val="689"/>
        </w:trPr>
        <w:tc>
          <w:tcPr>
            <w:tcW w:w="0" w:type="auto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17761">
              <w:rPr>
                <w:b/>
              </w:rPr>
              <w:t>№/</w:t>
            </w:r>
          </w:p>
          <w:p w:rsidR="0058477C" w:rsidRPr="00317761" w:rsidRDefault="0058477C" w:rsidP="00C10E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gramStart"/>
            <w:r w:rsidRPr="00317761">
              <w:rPr>
                <w:b/>
              </w:rPr>
              <w:t>п</w:t>
            </w:r>
            <w:proofErr w:type="gramEnd"/>
          </w:p>
        </w:tc>
        <w:tc>
          <w:tcPr>
            <w:tcW w:w="6198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58477C" w:rsidRPr="00317761" w:rsidRDefault="0058477C" w:rsidP="00C10E4B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17761">
              <w:rPr>
                <w:b/>
              </w:rPr>
              <w:t>Виды материальной помощи</w:t>
            </w:r>
          </w:p>
        </w:tc>
        <w:tc>
          <w:tcPr>
            <w:tcW w:w="2646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761">
              <w:rPr>
                <w:b/>
              </w:rPr>
              <w:t>Размер материальной помощи</w:t>
            </w:r>
          </w:p>
        </w:tc>
      </w:tr>
      <w:tr w:rsidR="0058477C" w:rsidRPr="00317761" w:rsidTr="00C10E4B">
        <w:trPr>
          <w:trHeight w:val="708"/>
        </w:trPr>
        <w:tc>
          <w:tcPr>
            <w:tcW w:w="0" w:type="auto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both"/>
              <w:outlineLvl w:val="0"/>
            </w:pPr>
            <w:r w:rsidRPr="00317761">
              <w:t>1</w:t>
            </w:r>
          </w:p>
          <w:p w:rsidR="0058477C" w:rsidRPr="00317761" w:rsidRDefault="0058477C" w:rsidP="00C10E4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198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outlineLvl w:val="0"/>
            </w:pPr>
            <w:r w:rsidRPr="00317761">
              <w:t>В связи  с серьезным заболеванием или операцией самого работника или членов его семьи</w:t>
            </w:r>
            <w:r>
              <w:t>.</w:t>
            </w:r>
          </w:p>
        </w:tc>
        <w:tc>
          <w:tcPr>
            <w:tcW w:w="2646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</w:pPr>
            <w:r w:rsidRPr="00317761">
              <w:t>В размере базового оклада</w:t>
            </w:r>
          </w:p>
        </w:tc>
      </w:tr>
      <w:tr w:rsidR="0058477C" w:rsidRPr="00317761" w:rsidTr="00C10E4B">
        <w:trPr>
          <w:trHeight w:val="344"/>
        </w:trPr>
        <w:tc>
          <w:tcPr>
            <w:tcW w:w="0" w:type="auto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both"/>
              <w:outlineLvl w:val="0"/>
            </w:pPr>
            <w:r w:rsidRPr="00317761">
              <w:t>2</w:t>
            </w:r>
          </w:p>
        </w:tc>
        <w:tc>
          <w:tcPr>
            <w:tcW w:w="6198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outlineLvl w:val="0"/>
            </w:pPr>
            <w:r w:rsidRPr="00317761">
              <w:t>В связи со смертью близкого родственника</w:t>
            </w:r>
          </w:p>
        </w:tc>
        <w:tc>
          <w:tcPr>
            <w:tcW w:w="2646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outlineLvl w:val="0"/>
            </w:pPr>
            <w:r w:rsidRPr="00317761">
              <w:t>В размере базового оклада</w:t>
            </w:r>
          </w:p>
        </w:tc>
      </w:tr>
      <w:tr w:rsidR="0058477C" w:rsidRPr="00317761" w:rsidTr="00C10E4B">
        <w:trPr>
          <w:trHeight w:val="1033"/>
        </w:trPr>
        <w:tc>
          <w:tcPr>
            <w:tcW w:w="0" w:type="auto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both"/>
              <w:outlineLvl w:val="0"/>
            </w:pPr>
            <w:r w:rsidRPr="00317761">
              <w:t>3</w:t>
            </w:r>
          </w:p>
        </w:tc>
        <w:tc>
          <w:tcPr>
            <w:tcW w:w="6198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317761">
              <w:t>В связи с трудным материальным положением (работникам, имеющим минимальный размер оплаты труда) материальная помощь выплачивается 2 раза в год)</w:t>
            </w:r>
            <w:proofErr w:type="gramEnd"/>
          </w:p>
        </w:tc>
        <w:tc>
          <w:tcPr>
            <w:tcW w:w="2646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</w:pPr>
            <w:r w:rsidRPr="00317761">
              <w:t>В размере базового оклада</w:t>
            </w:r>
          </w:p>
        </w:tc>
      </w:tr>
      <w:tr w:rsidR="0058477C" w:rsidRPr="00317761" w:rsidTr="00C10E4B">
        <w:trPr>
          <w:trHeight w:val="727"/>
        </w:trPr>
        <w:tc>
          <w:tcPr>
            <w:tcW w:w="0" w:type="auto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both"/>
              <w:outlineLvl w:val="0"/>
            </w:pPr>
            <w:r w:rsidRPr="00317761">
              <w:t>4</w:t>
            </w:r>
          </w:p>
        </w:tc>
        <w:tc>
          <w:tcPr>
            <w:tcW w:w="6198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outlineLvl w:val="0"/>
            </w:pPr>
            <w:r w:rsidRPr="00317761">
              <w:t>В связи с рождением ребенка, бракосочетанием</w:t>
            </w:r>
          </w:p>
        </w:tc>
        <w:tc>
          <w:tcPr>
            <w:tcW w:w="2646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</w:pPr>
            <w:r w:rsidRPr="00317761">
              <w:t>В размере базового оклада</w:t>
            </w:r>
          </w:p>
        </w:tc>
      </w:tr>
      <w:tr w:rsidR="0058477C" w:rsidRPr="00317761" w:rsidTr="005142D8">
        <w:trPr>
          <w:trHeight w:val="345"/>
        </w:trPr>
        <w:tc>
          <w:tcPr>
            <w:tcW w:w="0" w:type="auto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jc w:val="both"/>
              <w:outlineLvl w:val="0"/>
            </w:pPr>
            <w:r w:rsidRPr="00317761">
              <w:t>5</w:t>
            </w:r>
          </w:p>
        </w:tc>
        <w:tc>
          <w:tcPr>
            <w:tcW w:w="6198" w:type="dxa"/>
          </w:tcPr>
          <w:p w:rsidR="0058477C" w:rsidRPr="00317761" w:rsidRDefault="0058477C" w:rsidP="00C10E4B">
            <w:pPr>
              <w:autoSpaceDE w:val="0"/>
              <w:autoSpaceDN w:val="0"/>
              <w:adjustRightInd w:val="0"/>
              <w:outlineLvl w:val="0"/>
            </w:pPr>
            <w:r w:rsidRPr="00317761">
              <w:t>К отпуску на лечение.</w:t>
            </w:r>
          </w:p>
        </w:tc>
        <w:tc>
          <w:tcPr>
            <w:tcW w:w="2646" w:type="dxa"/>
          </w:tcPr>
          <w:p w:rsidR="0058477C" w:rsidRDefault="0058477C" w:rsidP="00C10E4B">
            <w:pPr>
              <w:autoSpaceDE w:val="0"/>
              <w:autoSpaceDN w:val="0"/>
              <w:adjustRightInd w:val="0"/>
            </w:pPr>
            <w:r w:rsidRPr="00317761">
              <w:t xml:space="preserve">2000 </w:t>
            </w:r>
          </w:p>
          <w:p w:rsidR="0058477C" w:rsidRDefault="0058477C" w:rsidP="005142D8"/>
          <w:p w:rsidR="0058477C" w:rsidRPr="0040127A" w:rsidRDefault="0058477C" w:rsidP="00C10E4B">
            <w:pPr>
              <w:jc w:val="center"/>
            </w:pPr>
          </w:p>
        </w:tc>
      </w:tr>
      <w:tr w:rsidR="005142D8" w:rsidRPr="00317761" w:rsidTr="00C10E4B">
        <w:trPr>
          <w:trHeight w:val="1276"/>
        </w:trPr>
        <w:tc>
          <w:tcPr>
            <w:tcW w:w="0" w:type="auto"/>
          </w:tcPr>
          <w:p w:rsidR="005142D8" w:rsidRPr="00317761" w:rsidRDefault="005142D8" w:rsidP="00C10E4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</w:t>
            </w:r>
          </w:p>
        </w:tc>
        <w:tc>
          <w:tcPr>
            <w:tcW w:w="6198" w:type="dxa"/>
          </w:tcPr>
          <w:p w:rsidR="005142D8" w:rsidRPr="00317761" w:rsidRDefault="005142D8" w:rsidP="00C10E4B">
            <w:pPr>
              <w:autoSpaceDE w:val="0"/>
              <w:autoSpaceDN w:val="0"/>
              <w:adjustRightInd w:val="0"/>
              <w:outlineLvl w:val="0"/>
            </w:pPr>
            <w:r w:rsidRPr="00317761">
              <w:t>В связи с юбилеем – 50-летие, 55-летие, 60-летие</w:t>
            </w:r>
            <w:r>
              <w:br/>
              <w:t>,65-летие,70-летие</w:t>
            </w:r>
          </w:p>
        </w:tc>
        <w:tc>
          <w:tcPr>
            <w:tcW w:w="2646" w:type="dxa"/>
          </w:tcPr>
          <w:p w:rsidR="005142D8" w:rsidRPr="00317761" w:rsidRDefault="005142D8" w:rsidP="00C10E4B">
            <w:pPr>
              <w:autoSpaceDE w:val="0"/>
              <w:autoSpaceDN w:val="0"/>
              <w:adjustRightInd w:val="0"/>
            </w:pPr>
            <w:r w:rsidRPr="00317761">
              <w:t>базовый оклад</w:t>
            </w:r>
          </w:p>
        </w:tc>
      </w:tr>
    </w:tbl>
    <w:p w:rsidR="00107422" w:rsidRDefault="00107422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58477C" w:rsidRDefault="0058477C" w:rsidP="0058477C">
      <w:pPr>
        <w:autoSpaceDE w:val="0"/>
        <w:autoSpaceDN w:val="0"/>
        <w:adjustRightInd w:val="0"/>
        <w:jc w:val="center"/>
        <w:rPr>
          <w:b/>
          <w:bCs/>
        </w:rPr>
      </w:pPr>
    </w:p>
    <w:p w:rsidR="0058477C" w:rsidRDefault="0058477C" w:rsidP="0058477C">
      <w:pPr>
        <w:autoSpaceDE w:val="0"/>
        <w:autoSpaceDN w:val="0"/>
        <w:adjustRightInd w:val="0"/>
        <w:jc w:val="center"/>
        <w:rPr>
          <w:b/>
          <w:bCs/>
        </w:rPr>
      </w:pPr>
    </w:p>
    <w:p w:rsidR="002A76DE" w:rsidRDefault="002A76DE" w:rsidP="00460DDB">
      <w:pPr>
        <w:autoSpaceDE w:val="0"/>
        <w:autoSpaceDN w:val="0"/>
        <w:adjustRightInd w:val="0"/>
        <w:rPr>
          <w:b/>
          <w:bCs/>
        </w:rPr>
      </w:pPr>
    </w:p>
    <w:p w:rsidR="00424036" w:rsidRDefault="00424036" w:rsidP="00460DDB">
      <w:pPr>
        <w:autoSpaceDE w:val="0"/>
        <w:autoSpaceDN w:val="0"/>
        <w:adjustRightInd w:val="0"/>
        <w:rPr>
          <w:b/>
          <w:bCs/>
        </w:rPr>
      </w:pPr>
    </w:p>
    <w:p w:rsidR="00424036" w:rsidRDefault="00424036" w:rsidP="00460DDB">
      <w:pPr>
        <w:autoSpaceDE w:val="0"/>
        <w:autoSpaceDN w:val="0"/>
        <w:adjustRightInd w:val="0"/>
        <w:rPr>
          <w:b/>
          <w:bCs/>
        </w:rPr>
      </w:pPr>
    </w:p>
    <w:p w:rsidR="00424036" w:rsidRDefault="00424036" w:rsidP="00460DDB">
      <w:pPr>
        <w:autoSpaceDE w:val="0"/>
        <w:autoSpaceDN w:val="0"/>
        <w:adjustRightInd w:val="0"/>
        <w:rPr>
          <w:b/>
          <w:bCs/>
        </w:rPr>
      </w:pPr>
    </w:p>
    <w:p w:rsidR="00424036" w:rsidRDefault="00424036" w:rsidP="00460DDB">
      <w:pPr>
        <w:autoSpaceDE w:val="0"/>
        <w:autoSpaceDN w:val="0"/>
        <w:adjustRightInd w:val="0"/>
        <w:rPr>
          <w:b/>
          <w:bCs/>
        </w:rPr>
      </w:pPr>
    </w:p>
    <w:p w:rsidR="00424036" w:rsidRDefault="00424036" w:rsidP="00460DDB">
      <w:pPr>
        <w:autoSpaceDE w:val="0"/>
        <w:autoSpaceDN w:val="0"/>
        <w:adjustRightInd w:val="0"/>
        <w:rPr>
          <w:b/>
          <w:bCs/>
        </w:rPr>
      </w:pPr>
    </w:p>
    <w:p w:rsidR="00424036" w:rsidRDefault="00424036" w:rsidP="00460DDB">
      <w:pPr>
        <w:autoSpaceDE w:val="0"/>
        <w:autoSpaceDN w:val="0"/>
        <w:adjustRightInd w:val="0"/>
        <w:rPr>
          <w:b/>
          <w:bCs/>
        </w:rPr>
      </w:pPr>
    </w:p>
    <w:p w:rsidR="00424036" w:rsidRDefault="00424036" w:rsidP="00460DDB">
      <w:pPr>
        <w:autoSpaceDE w:val="0"/>
        <w:autoSpaceDN w:val="0"/>
        <w:adjustRightInd w:val="0"/>
        <w:rPr>
          <w:b/>
          <w:bCs/>
        </w:rPr>
      </w:pPr>
    </w:p>
    <w:p w:rsidR="00424036" w:rsidRDefault="00424036" w:rsidP="00460DDB">
      <w:pPr>
        <w:autoSpaceDE w:val="0"/>
        <w:autoSpaceDN w:val="0"/>
        <w:adjustRightInd w:val="0"/>
        <w:rPr>
          <w:b/>
          <w:bCs/>
        </w:rPr>
      </w:pPr>
    </w:p>
    <w:p w:rsidR="00424036" w:rsidRDefault="00424036" w:rsidP="00460DDB">
      <w:pPr>
        <w:autoSpaceDE w:val="0"/>
        <w:autoSpaceDN w:val="0"/>
        <w:adjustRightInd w:val="0"/>
        <w:rPr>
          <w:b/>
          <w:bCs/>
        </w:rPr>
      </w:pPr>
    </w:p>
    <w:p w:rsidR="00107422" w:rsidRDefault="00107422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107422" w:rsidRDefault="00107422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142CC2" w:rsidRPr="00317761" w:rsidRDefault="00080131" w:rsidP="00142CC2">
      <w:pPr>
        <w:jc w:val="right"/>
        <w:rPr>
          <w:b/>
        </w:rPr>
      </w:pPr>
      <w:r>
        <w:rPr>
          <w:b/>
        </w:rPr>
        <w:t>Прило</w:t>
      </w:r>
      <w:r w:rsidR="00142CC2">
        <w:rPr>
          <w:b/>
        </w:rPr>
        <w:t>жение № 7</w:t>
      </w:r>
    </w:p>
    <w:p w:rsidR="00142CC2" w:rsidRPr="00317761" w:rsidRDefault="00142CC2" w:rsidP="00142CC2">
      <w:pPr>
        <w:pStyle w:val="ConsPlusTitle"/>
        <w:widowControl/>
        <w:jc w:val="center"/>
        <w:outlineLvl w:val="1"/>
      </w:pPr>
      <w:r w:rsidRPr="00317761">
        <w:t>ПОРЯДОК</w:t>
      </w:r>
    </w:p>
    <w:p w:rsidR="00142CC2" w:rsidRPr="00317761" w:rsidRDefault="00142CC2" w:rsidP="00142CC2">
      <w:pPr>
        <w:pStyle w:val="ConsPlusTitle"/>
        <w:widowControl/>
        <w:jc w:val="center"/>
        <w:outlineLvl w:val="1"/>
      </w:pPr>
      <w:r w:rsidRPr="00317761">
        <w:t>ФОРМИРОВАНИЯ ФОНДА ОПЛАТЫ ТРУДА РАБОТНИКОВ</w:t>
      </w:r>
    </w:p>
    <w:p w:rsidR="00142CC2" w:rsidRDefault="00142CC2" w:rsidP="00142CC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17761">
        <w:rPr>
          <w:b/>
        </w:rPr>
        <w:t>ШКОЛЫ.</w:t>
      </w:r>
    </w:p>
    <w:p w:rsidR="00A314CA" w:rsidRPr="00317761" w:rsidRDefault="00A314CA" w:rsidP="00142CC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314CA">
        <w:t>Фонд оплаты труда учреждения  формируется исходя из объема субвенций</w:t>
      </w:r>
      <w:r>
        <w:t>, поступающих в установленном порядке организации, средств от оказания организацией  платных услуг и от иной приносящей доход деятельности.</w:t>
      </w:r>
    </w:p>
    <w:p w:rsidR="00142CC2" w:rsidRPr="00317761" w:rsidRDefault="00142CC2" w:rsidP="00142CC2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1. Фо</w:t>
      </w:r>
      <w:r w:rsidR="00A314CA">
        <w:t>нд оплаты труда работников учреждения   включает</w:t>
      </w:r>
      <w:r w:rsidRPr="00317761">
        <w:t>:</w:t>
      </w:r>
    </w:p>
    <w:p w:rsidR="004E5D71" w:rsidRDefault="00A314CA" w:rsidP="002A76D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 xml:space="preserve">1) </w:t>
      </w:r>
      <w:r w:rsidR="00142CC2" w:rsidRPr="00317761">
        <w:t xml:space="preserve"> средств</w:t>
      </w:r>
      <w:r>
        <w:t>а</w:t>
      </w:r>
      <w:r w:rsidR="00142CC2" w:rsidRPr="00317761">
        <w:t xml:space="preserve"> на оплату ставок (окладов) заработной платы </w:t>
      </w:r>
      <w:r w:rsidR="004E5D71">
        <w:t xml:space="preserve"> основного персонала</w:t>
      </w:r>
      <w:r w:rsidR="00142CC2" w:rsidRPr="00317761">
        <w:t xml:space="preserve"> которые определяются на предстоящий финансовый год (из расчета на 12 месяцев), исходя из штатного распи</w:t>
      </w:r>
      <w:r w:rsidR="004E5D71">
        <w:t>сания  учреждения</w:t>
      </w:r>
      <w:r w:rsidR="00142CC2" w:rsidRPr="00317761">
        <w:t xml:space="preserve"> по состоянию на 1 сентября соответствующего учебного </w:t>
      </w:r>
      <w:r w:rsidR="004E5D71">
        <w:t>года, но не более значений предельного соотношения средств на оплату ставок (окладов) заработной платы работников из числа административного и учебно-вспомогательного персонала и средств на оплату ставок (окладов</w:t>
      </w:r>
      <w:proofErr w:type="gramEnd"/>
      <w:r w:rsidR="004E5D71">
        <w:t>) заработной платы всех работников учреждения, указанных в таблице 1.</w:t>
      </w:r>
    </w:p>
    <w:p w:rsidR="004E5D71" w:rsidRDefault="004E5D71" w:rsidP="00142CC2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F2283" w:rsidTr="002F2283">
        <w:tc>
          <w:tcPr>
            <w:tcW w:w="4926" w:type="dxa"/>
          </w:tcPr>
          <w:p w:rsidR="002F2283" w:rsidRDefault="002F2283" w:rsidP="00142C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Типы образовательных организаций, показатели</w:t>
            </w:r>
          </w:p>
        </w:tc>
        <w:tc>
          <w:tcPr>
            <w:tcW w:w="4927" w:type="dxa"/>
          </w:tcPr>
          <w:p w:rsidR="002F2283" w:rsidRDefault="002F2283" w:rsidP="00142C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Норматив, %</w:t>
            </w:r>
          </w:p>
        </w:tc>
      </w:tr>
      <w:tr w:rsidR="002F2283" w:rsidTr="002F2283">
        <w:tc>
          <w:tcPr>
            <w:tcW w:w="4926" w:type="dxa"/>
          </w:tcPr>
          <w:p w:rsidR="002F2283" w:rsidRDefault="002F2283" w:rsidP="00142C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Муниципальные образовательные организации и муниципальные организации, осуществляющие образовательную деятельность, за исключением оздоровительных лагерей</w:t>
            </w:r>
          </w:p>
        </w:tc>
        <w:tc>
          <w:tcPr>
            <w:tcW w:w="4927" w:type="dxa"/>
          </w:tcPr>
          <w:p w:rsidR="002F2283" w:rsidRDefault="002F2283" w:rsidP="00142C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35</w:t>
            </w:r>
          </w:p>
        </w:tc>
      </w:tr>
      <w:tr w:rsidR="002F2283" w:rsidTr="002F2283">
        <w:tc>
          <w:tcPr>
            <w:tcW w:w="4926" w:type="dxa"/>
          </w:tcPr>
          <w:p w:rsidR="002F2283" w:rsidRDefault="002F2283" w:rsidP="00142C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Дополнительно при наличии столовых</w:t>
            </w:r>
          </w:p>
        </w:tc>
        <w:tc>
          <w:tcPr>
            <w:tcW w:w="4927" w:type="dxa"/>
          </w:tcPr>
          <w:p w:rsidR="002F2283" w:rsidRDefault="002F2283" w:rsidP="00142C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</w:t>
            </w:r>
          </w:p>
        </w:tc>
      </w:tr>
    </w:tbl>
    <w:p w:rsidR="004E5D71" w:rsidRPr="00317761" w:rsidRDefault="004E5D71" w:rsidP="002A76DE">
      <w:pPr>
        <w:autoSpaceDE w:val="0"/>
        <w:autoSpaceDN w:val="0"/>
        <w:adjustRightInd w:val="0"/>
        <w:jc w:val="both"/>
        <w:outlineLvl w:val="1"/>
      </w:pPr>
    </w:p>
    <w:p w:rsidR="00142CC2" w:rsidRPr="00317761" w:rsidRDefault="00142CC2" w:rsidP="00142CC2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2) средств</w:t>
      </w:r>
      <w:r w:rsidR="00C304B5">
        <w:t>а</w:t>
      </w:r>
      <w:r w:rsidRPr="00317761">
        <w:t xml:space="preserve"> на выплаты компенсационного </w:t>
      </w:r>
      <w:r w:rsidR="00C304B5">
        <w:t>характера, которые определяются д</w:t>
      </w:r>
      <w:r w:rsidR="002F2283">
        <w:t>ля общеобразовательных организаций</w:t>
      </w:r>
      <w:r w:rsidR="00E97D50">
        <w:t xml:space="preserve"> в размере 15</w:t>
      </w:r>
      <w:r w:rsidRPr="00317761">
        <w:t xml:space="preserve"> процентов средств, предусмотренных на оплату ставок (окладов) заработной платы;</w:t>
      </w:r>
    </w:p>
    <w:p w:rsidR="00142CC2" w:rsidRPr="00317761" w:rsidRDefault="00142CC2" w:rsidP="00142CC2">
      <w:pPr>
        <w:autoSpaceDE w:val="0"/>
        <w:autoSpaceDN w:val="0"/>
        <w:adjustRightInd w:val="0"/>
        <w:ind w:firstLine="540"/>
        <w:jc w:val="both"/>
        <w:outlineLvl w:val="1"/>
      </w:pPr>
      <w:r w:rsidRPr="00317761">
        <w:t>3) средств</w:t>
      </w:r>
      <w:r w:rsidR="00C304B5">
        <w:t>а</w:t>
      </w:r>
      <w:r w:rsidRPr="00317761">
        <w:t xml:space="preserve"> на выплаты стимулирующего характера, которые определяются в размере до 20 процентов средств, предусмотренных на оплату ставок (окладов) заработной платы.</w:t>
      </w:r>
    </w:p>
    <w:p w:rsidR="002B5ED5" w:rsidRPr="00460DDB" w:rsidRDefault="002B5ED5" w:rsidP="00460DDB">
      <w:pPr>
        <w:rPr>
          <w:b/>
        </w:rPr>
      </w:pPr>
    </w:p>
    <w:p w:rsidR="002B5ED5" w:rsidRDefault="002B5ED5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424036" w:rsidRDefault="00424036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9F5323" w:rsidRDefault="009F5323" w:rsidP="007E0015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</w:p>
    <w:p w:rsidR="00107422" w:rsidRPr="009F5323" w:rsidRDefault="009F5323" w:rsidP="002A76DE">
      <w:pPr>
        <w:pStyle w:val="ae"/>
        <w:spacing w:after="0" w:line="240" w:lineRule="auto"/>
        <w:ind w:left="1212"/>
        <w:jc w:val="right"/>
        <w:rPr>
          <w:rFonts w:ascii="Times New Roman" w:hAnsi="Times New Roman"/>
          <w:sz w:val="24"/>
          <w:szCs w:val="24"/>
        </w:rPr>
      </w:pPr>
      <w:r w:rsidRPr="009F5323">
        <w:rPr>
          <w:rFonts w:ascii="Times New Roman" w:hAnsi="Times New Roman"/>
          <w:sz w:val="24"/>
          <w:szCs w:val="24"/>
        </w:rPr>
        <w:t>Приложение №8</w:t>
      </w:r>
    </w:p>
    <w:p w:rsidR="009F5323" w:rsidRDefault="009F5323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Гарантии по оплате труда</w:t>
      </w:r>
    </w:p>
    <w:p w:rsidR="00107422" w:rsidRDefault="00107422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107422" w:rsidRDefault="009F5323" w:rsidP="007E0015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F5323">
        <w:rPr>
          <w:rFonts w:ascii="Times New Roman" w:hAnsi="Times New Roman"/>
          <w:sz w:val="24"/>
          <w:szCs w:val="24"/>
        </w:rPr>
        <w:t>Базовая часть</w:t>
      </w:r>
      <w:r>
        <w:rPr>
          <w:rFonts w:ascii="Times New Roman" w:hAnsi="Times New Roman"/>
          <w:sz w:val="24"/>
          <w:szCs w:val="24"/>
        </w:rPr>
        <w:t xml:space="preserve"> фонда оплаты труда обеспечивает гарантированную заработную плату р</w:t>
      </w:r>
      <w:r w:rsidR="004C643A">
        <w:rPr>
          <w:rFonts w:ascii="Times New Roman" w:hAnsi="Times New Roman"/>
          <w:sz w:val="24"/>
          <w:szCs w:val="24"/>
        </w:rPr>
        <w:t>аботников МБОУ «Нижне-</w:t>
      </w:r>
      <w:proofErr w:type="spellStart"/>
      <w:r w:rsidR="004C643A">
        <w:rPr>
          <w:rFonts w:ascii="Times New Roman" w:hAnsi="Times New Roman"/>
          <w:sz w:val="24"/>
          <w:szCs w:val="24"/>
        </w:rPr>
        <w:t>Жёрновская</w:t>
      </w:r>
      <w:proofErr w:type="spellEnd"/>
      <w:r w:rsidR="004C6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СОШ».</w:t>
      </w:r>
    </w:p>
    <w:p w:rsidR="00107422" w:rsidRPr="002A76DE" w:rsidRDefault="009F5323" w:rsidP="002A76DE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установлении учебной наг</w:t>
      </w:r>
      <w:r w:rsidR="002A76DE">
        <w:rPr>
          <w:rFonts w:ascii="Times New Roman" w:hAnsi="Times New Roman"/>
          <w:sz w:val="24"/>
          <w:szCs w:val="24"/>
        </w:rPr>
        <w:t xml:space="preserve">рузки педагогическим </w:t>
      </w:r>
      <w:r w:rsidR="00922D27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ботникам,</w:t>
      </w:r>
      <w:r w:rsidR="002A7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осуществляющим учебный процесс</w:t>
      </w:r>
      <w:r w:rsidR="00922D27">
        <w:rPr>
          <w:rFonts w:ascii="Times New Roman" w:hAnsi="Times New Roman"/>
          <w:sz w:val="24"/>
          <w:szCs w:val="24"/>
        </w:rPr>
        <w:t>, больше или меньше нормы часов, чем предусмотрено законодательством РФ требуется письменное согласие работника.</w:t>
      </w:r>
    </w:p>
    <w:p w:rsidR="007E2E47" w:rsidRDefault="00BA2F59" w:rsidP="007E0015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922D27">
        <w:rPr>
          <w:rFonts w:ascii="Times New Roman" w:hAnsi="Times New Roman"/>
          <w:sz w:val="24"/>
          <w:szCs w:val="24"/>
        </w:rPr>
        <w:t>.За время работы в период  осенних, зимних,  весенних и летних каникул</w:t>
      </w:r>
      <w:r w:rsidR="007E2E47">
        <w:rPr>
          <w:rFonts w:ascii="Times New Roman" w:hAnsi="Times New Roman"/>
          <w:sz w:val="24"/>
          <w:szCs w:val="24"/>
        </w:rPr>
        <w:t xml:space="preserve"> об</w:t>
      </w:r>
      <w:r w:rsidR="00922D27">
        <w:rPr>
          <w:rFonts w:ascii="Times New Roman" w:hAnsi="Times New Roman"/>
          <w:sz w:val="24"/>
          <w:szCs w:val="24"/>
        </w:rPr>
        <w:t>учающихся</w:t>
      </w:r>
      <w:r w:rsidR="007E2E47">
        <w:rPr>
          <w:rFonts w:ascii="Times New Roman" w:hAnsi="Times New Roman"/>
          <w:sz w:val="24"/>
          <w:szCs w:val="24"/>
        </w:rPr>
        <w:t>, а также  в период отмены учебных занятий для обучающихся по санитарно-эпидемиологическим, климатическим и другим основаниям, оплата труда педагогических работников и лиц из числа руководящего, учебно-вспомогательного и административно-хозяйственного персонала производится  из расчёта заработной платы, установленной при тарификации, предшествующей началу каникул или периоду отмены занятий по указанным выше причинам.</w:t>
      </w:r>
      <w:proofErr w:type="gramEnd"/>
    </w:p>
    <w:p w:rsidR="007E2E47" w:rsidRDefault="007E2E47" w:rsidP="007E0015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Лицам, работающим на условиях почасовой оплаты</w:t>
      </w:r>
      <w:r w:rsidR="00C23510">
        <w:rPr>
          <w:rFonts w:ascii="Times New Roman" w:hAnsi="Times New Roman"/>
          <w:sz w:val="24"/>
          <w:szCs w:val="24"/>
        </w:rPr>
        <w:t xml:space="preserve"> и не ведущим педагогической работы во время каникул, оплата за это время не производится.</w:t>
      </w:r>
    </w:p>
    <w:p w:rsidR="00C23510" w:rsidRDefault="00BA2F59" w:rsidP="007E0015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3510">
        <w:rPr>
          <w:rFonts w:ascii="Times New Roman" w:hAnsi="Times New Roman"/>
          <w:sz w:val="24"/>
          <w:szCs w:val="24"/>
        </w:rPr>
        <w:t>. Оплата труда работников, занятых по совместительству, производится пропорционально отработанному времени.</w:t>
      </w:r>
    </w:p>
    <w:p w:rsidR="00C23510" w:rsidRDefault="00BA2F59" w:rsidP="00C23510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23510">
        <w:rPr>
          <w:rFonts w:ascii="Times New Roman" w:hAnsi="Times New Roman"/>
          <w:sz w:val="24"/>
          <w:szCs w:val="24"/>
        </w:rPr>
        <w:t>. Заработная 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C643A">
        <w:rPr>
          <w:rFonts w:ascii="Times New Roman" w:hAnsi="Times New Roman"/>
          <w:sz w:val="24"/>
          <w:szCs w:val="24"/>
        </w:rPr>
        <w:t>работникам МБОУ «Нижне-</w:t>
      </w:r>
      <w:proofErr w:type="spellStart"/>
      <w:r w:rsidR="004C643A">
        <w:rPr>
          <w:rFonts w:ascii="Times New Roman" w:hAnsi="Times New Roman"/>
          <w:sz w:val="24"/>
          <w:szCs w:val="24"/>
        </w:rPr>
        <w:t>Жёрновская</w:t>
      </w:r>
      <w:proofErr w:type="spellEnd"/>
      <w:r w:rsidR="00C23510">
        <w:rPr>
          <w:rFonts w:ascii="Times New Roman" w:hAnsi="Times New Roman"/>
          <w:sz w:val="24"/>
          <w:szCs w:val="24"/>
        </w:rPr>
        <w:t xml:space="preserve"> СОШ» выплачивается не реже чем каждые полмесяца, при совпадении дня выплаты с выходным или нерабочим праздничным днём выплата заработной платы производится накануне этого</w:t>
      </w:r>
      <w:r w:rsidR="00764D76">
        <w:rPr>
          <w:rFonts w:ascii="Times New Roman" w:hAnsi="Times New Roman"/>
          <w:sz w:val="24"/>
          <w:szCs w:val="24"/>
        </w:rPr>
        <w:t xml:space="preserve"> дня. Выплата отпускных производится не позднее, чем за три дня до начала отпуска.</w:t>
      </w:r>
    </w:p>
    <w:p w:rsidR="00764D76" w:rsidRDefault="00764D76" w:rsidP="00C23510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выплачивается 10 и 25 числа каждого месяца перечислением на указанный работником счёт в банке (пластиковую карту).</w:t>
      </w:r>
    </w:p>
    <w:p w:rsidR="00764D76" w:rsidRDefault="00BA2F59" w:rsidP="00C23510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64D76">
        <w:rPr>
          <w:rFonts w:ascii="Times New Roman" w:hAnsi="Times New Roman"/>
          <w:sz w:val="24"/>
          <w:szCs w:val="24"/>
        </w:rPr>
        <w:t>. Расчётные листы выдаются работникам при выдаче  заработной платы за вторую половину месяца. В расчётных листах указывается информация о составной части заработной платы работника,причитающейся ему за соответствующий</w:t>
      </w:r>
      <w:r w:rsidR="002B5ED5">
        <w:rPr>
          <w:rFonts w:ascii="Times New Roman" w:hAnsi="Times New Roman"/>
          <w:sz w:val="24"/>
          <w:szCs w:val="24"/>
        </w:rPr>
        <w:t xml:space="preserve"> период, размерах и основаниях произведенных удержаний, а также об общей сумме, подлежащей к выдаче.</w:t>
      </w:r>
    </w:p>
    <w:p w:rsidR="002B5ED5" w:rsidRDefault="002B5ED5" w:rsidP="00C23510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</w:p>
    <w:p w:rsidR="002B5ED5" w:rsidRDefault="002B5ED5" w:rsidP="00C23510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вступает в силу со дня утверждения и распространяется на правоо</w:t>
      </w:r>
      <w:r w:rsidR="00292B65">
        <w:rPr>
          <w:rFonts w:ascii="Times New Roman" w:hAnsi="Times New Roman"/>
          <w:sz w:val="24"/>
          <w:szCs w:val="24"/>
        </w:rPr>
        <w:t xml:space="preserve">тношения, </w:t>
      </w:r>
      <w:r w:rsidR="00D66CD2">
        <w:rPr>
          <w:rFonts w:ascii="Times New Roman" w:hAnsi="Times New Roman"/>
          <w:sz w:val="24"/>
          <w:szCs w:val="24"/>
        </w:rPr>
        <w:t>возникшие с 01.05</w:t>
      </w:r>
      <w:r w:rsidR="00292B65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C23510" w:rsidRDefault="00C23510" w:rsidP="007E0015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</w:p>
    <w:p w:rsidR="00922D27" w:rsidRPr="009F5323" w:rsidRDefault="002B5ED5" w:rsidP="007E0015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107422" w:rsidRPr="009F5323" w:rsidRDefault="00107422" w:rsidP="007E0015">
      <w:pPr>
        <w:pStyle w:val="ae"/>
        <w:spacing w:after="0" w:line="240" w:lineRule="auto"/>
        <w:ind w:left="1212"/>
        <w:rPr>
          <w:rFonts w:ascii="Times New Roman" w:hAnsi="Times New Roman"/>
          <w:sz w:val="24"/>
          <w:szCs w:val="24"/>
        </w:rPr>
      </w:pPr>
    </w:p>
    <w:p w:rsidR="00107422" w:rsidRDefault="00107422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812803" w:rsidRDefault="00812803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812803" w:rsidRDefault="00812803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2B5ED5" w:rsidRPr="00317761" w:rsidRDefault="002B5ED5" w:rsidP="002B5ED5">
      <w:pPr>
        <w:tabs>
          <w:tab w:val="left" w:pos="7114"/>
          <w:tab w:val="left" w:pos="8589"/>
        </w:tabs>
        <w:autoSpaceDE w:val="0"/>
        <w:autoSpaceDN w:val="0"/>
        <w:adjustRightInd w:val="0"/>
        <w:ind w:firstLine="540"/>
        <w:jc w:val="both"/>
        <w:outlineLvl w:val="0"/>
      </w:pPr>
    </w:p>
    <w:p w:rsidR="00812803" w:rsidRDefault="00812803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812803" w:rsidRDefault="00812803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812803" w:rsidRDefault="00812803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812803" w:rsidRDefault="00812803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107422" w:rsidRDefault="00107422" w:rsidP="007E0015">
      <w:pPr>
        <w:pStyle w:val="ae"/>
        <w:spacing w:after="0" w:line="240" w:lineRule="auto"/>
        <w:ind w:left="1212"/>
        <w:rPr>
          <w:rFonts w:ascii="Times New Roman" w:hAnsi="Times New Roman"/>
          <w:b/>
          <w:sz w:val="24"/>
          <w:szCs w:val="24"/>
        </w:rPr>
      </w:pPr>
    </w:p>
    <w:p w:rsidR="007E0015" w:rsidRDefault="007E0015" w:rsidP="002E2E0C">
      <w:pPr>
        <w:autoSpaceDE w:val="0"/>
        <w:autoSpaceDN w:val="0"/>
        <w:adjustRightInd w:val="0"/>
        <w:jc w:val="center"/>
        <w:rPr>
          <w:b/>
          <w:bCs/>
        </w:rPr>
      </w:pPr>
    </w:p>
    <w:p w:rsidR="007E0015" w:rsidRDefault="007E0015" w:rsidP="002E2E0C">
      <w:pPr>
        <w:autoSpaceDE w:val="0"/>
        <w:autoSpaceDN w:val="0"/>
        <w:adjustRightInd w:val="0"/>
        <w:jc w:val="center"/>
        <w:rPr>
          <w:b/>
          <w:bCs/>
        </w:rPr>
      </w:pPr>
    </w:p>
    <w:p w:rsidR="007E0015" w:rsidRDefault="007E0015" w:rsidP="002E2E0C">
      <w:pPr>
        <w:autoSpaceDE w:val="0"/>
        <w:autoSpaceDN w:val="0"/>
        <w:adjustRightInd w:val="0"/>
        <w:jc w:val="center"/>
        <w:rPr>
          <w:b/>
          <w:bCs/>
        </w:rPr>
      </w:pPr>
    </w:p>
    <w:p w:rsidR="007E0015" w:rsidRDefault="007E0015" w:rsidP="002E2E0C">
      <w:pPr>
        <w:autoSpaceDE w:val="0"/>
        <w:autoSpaceDN w:val="0"/>
        <w:adjustRightInd w:val="0"/>
        <w:jc w:val="center"/>
        <w:rPr>
          <w:b/>
          <w:bCs/>
        </w:rPr>
      </w:pPr>
    </w:p>
    <w:p w:rsidR="007E0015" w:rsidRDefault="007E0015" w:rsidP="002E2E0C">
      <w:pPr>
        <w:autoSpaceDE w:val="0"/>
        <w:autoSpaceDN w:val="0"/>
        <w:adjustRightInd w:val="0"/>
        <w:jc w:val="center"/>
        <w:rPr>
          <w:b/>
          <w:bCs/>
        </w:rPr>
      </w:pPr>
    </w:p>
    <w:p w:rsidR="00BA2F59" w:rsidRDefault="00BA2F59" w:rsidP="007836B2">
      <w:pPr>
        <w:rPr>
          <w:b/>
          <w:bCs/>
        </w:rPr>
      </w:pPr>
    </w:p>
    <w:p w:rsidR="007836B2" w:rsidRPr="00317761" w:rsidRDefault="007836B2" w:rsidP="007836B2">
      <w:pPr>
        <w:rPr>
          <w:b/>
        </w:rPr>
      </w:pPr>
    </w:p>
    <w:p w:rsidR="002E2E0C" w:rsidRDefault="002E2E0C" w:rsidP="002E2E0C"/>
    <w:p w:rsidR="002E2E0C" w:rsidRPr="00317761" w:rsidRDefault="002E2E0C" w:rsidP="00E97D50">
      <w:pPr>
        <w:jc w:val="center"/>
      </w:pPr>
      <w:r w:rsidRPr="00317761">
        <w:tab/>
      </w:r>
    </w:p>
    <w:p w:rsidR="00CF2BCB" w:rsidRPr="00317761" w:rsidRDefault="00CF2BCB" w:rsidP="002E2E0C">
      <w:pPr>
        <w:tabs>
          <w:tab w:val="left" w:pos="1215"/>
        </w:tabs>
      </w:pPr>
    </w:p>
    <w:sectPr w:rsidR="00CF2BCB" w:rsidRPr="00317761" w:rsidSect="007E0015">
      <w:pgSz w:w="11905" w:h="16838" w:code="9"/>
      <w:pgMar w:top="1134" w:right="850" w:bottom="426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36" w:rsidRDefault="00B16E36" w:rsidP="00356ECC">
      <w:r>
        <w:separator/>
      </w:r>
    </w:p>
  </w:endnote>
  <w:endnote w:type="continuationSeparator" w:id="0">
    <w:p w:rsidR="00B16E36" w:rsidRDefault="00B16E36" w:rsidP="0035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36" w:rsidRDefault="00B16E36" w:rsidP="00356ECC">
      <w:r>
        <w:separator/>
      </w:r>
    </w:p>
  </w:footnote>
  <w:footnote w:type="continuationSeparator" w:id="0">
    <w:p w:rsidR="00B16E36" w:rsidRDefault="00B16E36" w:rsidP="0035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B63"/>
    <w:multiLevelType w:val="hybridMultilevel"/>
    <w:tmpl w:val="C394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83D"/>
    <w:multiLevelType w:val="hybridMultilevel"/>
    <w:tmpl w:val="A05A1AF2"/>
    <w:lvl w:ilvl="0" w:tplc="8A902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49E"/>
    <w:multiLevelType w:val="hybridMultilevel"/>
    <w:tmpl w:val="9C3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002"/>
    <w:multiLevelType w:val="hybridMultilevel"/>
    <w:tmpl w:val="92F8D684"/>
    <w:lvl w:ilvl="0" w:tplc="099E6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12D1"/>
    <w:multiLevelType w:val="hybridMultilevel"/>
    <w:tmpl w:val="00120D40"/>
    <w:lvl w:ilvl="0" w:tplc="B04019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F45885"/>
    <w:multiLevelType w:val="hybridMultilevel"/>
    <w:tmpl w:val="7212C032"/>
    <w:lvl w:ilvl="0" w:tplc="EC2AB5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057DC"/>
    <w:multiLevelType w:val="hybridMultilevel"/>
    <w:tmpl w:val="C098063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F3B4571"/>
    <w:multiLevelType w:val="hybridMultilevel"/>
    <w:tmpl w:val="AC4673F4"/>
    <w:lvl w:ilvl="0" w:tplc="4F56F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6F1E"/>
    <w:multiLevelType w:val="hybridMultilevel"/>
    <w:tmpl w:val="6FC8B256"/>
    <w:lvl w:ilvl="0" w:tplc="3D880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31EAA"/>
    <w:multiLevelType w:val="hybridMultilevel"/>
    <w:tmpl w:val="1E9A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C2B8C"/>
    <w:multiLevelType w:val="multilevel"/>
    <w:tmpl w:val="BB32FD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8648E3"/>
    <w:multiLevelType w:val="multilevel"/>
    <w:tmpl w:val="48EA95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8FE485D"/>
    <w:multiLevelType w:val="hybridMultilevel"/>
    <w:tmpl w:val="8E8E5E06"/>
    <w:lvl w:ilvl="0" w:tplc="6B284312">
      <w:start w:val="2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F07ADC"/>
    <w:multiLevelType w:val="hybridMultilevel"/>
    <w:tmpl w:val="0E5E6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C6612"/>
    <w:multiLevelType w:val="hybridMultilevel"/>
    <w:tmpl w:val="0EB473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764B7E"/>
    <w:multiLevelType w:val="hybridMultilevel"/>
    <w:tmpl w:val="72384E32"/>
    <w:lvl w:ilvl="0" w:tplc="466E6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15712"/>
    <w:multiLevelType w:val="hybridMultilevel"/>
    <w:tmpl w:val="D72C4A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7200B"/>
    <w:multiLevelType w:val="hybridMultilevel"/>
    <w:tmpl w:val="34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9034D"/>
    <w:multiLevelType w:val="hybridMultilevel"/>
    <w:tmpl w:val="240649F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E143FF5"/>
    <w:multiLevelType w:val="multilevel"/>
    <w:tmpl w:val="06E4B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422E11B2"/>
    <w:multiLevelType w:val="hybridMultilevel"/>
    <w:tmpl w:val="3C3072D8"/>
    <w:lvl w:ilvl="0" w:tplc="BA40D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44C6"/>
    <w:multiLevelType w:val="hybridMultilevel"/>
    <w:tmpl w:val="105E3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07139"/>
    <w:multiLevelType w:val="hybridMultilevel"/>
    <w:tmpl w:val="B01CABFE"/>
    <w:lvl w:ilvl="0" w:tplc="5F501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4119"/>
    <w:multiLevelType w:val="hybridMultilevel"/>
    <w:tmpl w:val="C7D254EA"/>
    <w:lvl w:ilvl="0" w:tplc="FA7A9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93E33"/>
    <w:multiLevelType w:val="hybridMultilevel"/>
    <w:tmpl w:val="F8CA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F3396"/>
    <w:multiLevelType w:val="hybridMultilevel"/>
    <w:tmpl w:val="A1F2563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167338A"/>
    <w:multiLevelType w:val="hybridMultilevel"/>
    <w:tmpl w:val="E7321EE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2B95B3E"/>
    <w:multiLevelType w:val="hybridMultilevel"/>
    <w:tmpl w:val="7E66891A"/>
    <w:lvl w:ilvl="0" w:tplc="6C847D76">
      <w:start w:val="300"/>
      <w:numFmt w:val="decimal"/>
      <w:lvlText w:val="%1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463182F"/>
    <w:multiLevelType w:val="multilevel"/>
    <w:tmpl w:val="1272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abstractNum w:abstractNumId="29">
    <w:nsid w:val="5C8E7A59"/>
    <w:multiLevelType w:val="multilevel"/>
    <w:tmpl w:val="48EA95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5EAE01E8"/>
    <w:multiLevelType w:val="multilevel"/>
    <w:tmpl w:val="06E4B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5F38449B"/>
    <w:multiLevelType w:val="hybridMultilevel"/>
    <w:tmpl w:val="D54A1F74"/>
    <w:lvl w:ilvl="0" w:tplc="1D3E4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B6A00"/>
    <w:multiLevelType w:val="hybridMultilevel"/>
    <w:tmpl w:val="11C0569C"/>
    <w:lvl w:ilvl="0" w:tplc="0D0AB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F149F"/>
    <w:multiLevelType w:val="hybridMultilevel"/>
    <w:tmpl w:val="0FE64AE2"/>
    <w:lvl w:ilvl="0" w:tplc="4AC4A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E7270"/>
    <w:multiLevelType w:val="singleLevel"/>
    <w:tmpl w:val="3C865C2A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5">
    <w:nsid w:val="676B3868"/>
    <w:multiLevelType w:val="multilevel"/>
    <w:tmpl w:val="48EA952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C70787"/>
    <w:multiLevelType w:val="hybridMultilevel"/>
    <w:tmpl w:val="BF42BCD6"/>
    <w:lvl w:ilvl="0" w:tplc="A3348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46004"/>
    <w:multiLevelType w:val="multilevel"/>
    <w:tmpl w:val="1272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abstractNum w:abstractNumId="38">
    <w:nsid w:val="77013C5E"/>
    <w:multiLevelType w:val="hybridMultilevel"/>
    <w:tmpl w:val="5E24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F403D"/>
    <w:multiLevelType w:val="hybridMultilevel"/>
    <w:tmpl w:val="3892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D62BB"/>
    <w:multiLevelType w:val="multilevel"/>
    <w:tmpl w:val="E51AB4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41">
    <w:nsid w:val="7C830871"/>
    <w:multiLevelType w:val="hybridMultilevel"/>
    <w:tmpl w:val="107CDDD6"/>
    <w:lvl w:ilvl="0" w:tplc="D5363B52">
      <w:start w:val="6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430DF"/>
    <w:multiLevelType w:val="hybridMultilevel"/>
    <w:tmpl w:val="99C6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3"/>
  </w:num>
  <w:num w:numId="4">
    <w:abstractNumId w:val="39"/>
  </w:num>
  <w:num w:numId="5">
    <w:abstractNumId w:val="31"/>
  </w:num>
  <w:num w:numId="6">
    <w:abstractNumId w:val="9"/>
  </w:num>
  <w:num w:numId="7">
    <w:abstractNumId w:val="25"/>
  </w:num>
  <w:num w:numId="8">
    <w:abstractNumId w:val="24"/>
  </w:num>
  <w:num w:numId="9">
    <w:abstractNumId w:val="14"/>
  </w:num>
  <w:num w:numId="10">
    <w:abstractNumId w:val="15"/>
  </w:num>
  <w:num w:numId="11">
    <w:abstractNumId w:val="38"/>
  </w:num>
  <w:num w:numId="12">
    <w:abstractNumId w:val="2"/>
  </w:num>
  <w:num w:numId="13">
    <w:abstractNumId w:val="0"/>
  </w:num>
  <w:num w:numId="14">
    <w:abstractNumId w:val="17"/>
  </w:num>
  <w:num w:numId="15">
    <w:abstractNumId w:val="23"/>
  </w:num>
  <w:num w:numId="16">
    <w:abstractNumId w:val="33"/>
  </w:num>
  <w:num w:numId="17">
    <w:abstractNumId w:val="12"/>
  </w:num>
  <w:num w:numId="18">
    <w:abstractNumId w:val="30"/>
  </w:num>
  <w:num w:numId="19">
    <w:abstractNumId w:val="35"/>
  </w:num>
  <w:num w:numId="20">
    <w:abstractNumId w:val="4"/>
  </w:num>
  <w:num w:numId="21">
    <w:abstractNumId w:val="26"/>
  </w:num>
  <w:num w:numId="22">
    <w:abstractNumId w:val="18"/>
  </w:num>
  <w:num w:numId="23">
    <w:abstractNumId w:val="37"/>
  </w:num>
  <w:num w:numId="24">
    <w:abstractNumId w:val="29"/>
  </w:num>
  <w:num w:numId="25">
    <w:abstractNumId w:val="22"/>
  </w:num>
  <w:num w:numId="26">
    <w:abstractNumId w:val="32"/>
  </w:num>
  <w:num w:numId="27">
    <w:abstractNumId w:val="7"/>
  </w:num>
  <w:num w:numId="28">
    <w:abstractNumId w:val="20"/>
  </w:num>
  <w:num w:numId="29">
    <w:abstractNumId w:val="5"/>
  </w:num>
  <w:num w:numId="30">
    <w:abstractNumId w:val="3"/>
  </w:num>
  <w:num w:numId="31">
    <w:abstractNumId w:val="11"/>
  </w:num>
  <w:num w:numId="32">
    <w:abstractNumId w:val="10"/>
  </w:num>
  <w:num w:numId="33">
    <w:abstractNumId w:val="8"/>
  </w:num>
  <w:num w:numId="34">
    <w:abstractNumId w:val="28"/>
  </w:num>
  <w:num w:numId="35">
    <w:abstractNumId w:val="16"/>
  </w:num>
  <w:num w:numId="36">
    <w:abstractNumId w:val="40"/>
  </w:num>
  <w:num w:numId="37">
    <w:abstractNumId w:val="1"/>
  </w:num>
  <w:num w:numId="38">
    <w:abstractNumId w:val="42"/>
  </w:num>
  <w:num w:numId="39">
    <w:abstractNumId w:val="21"/>
  </w:num>
  <w:num w:numId="40">
    <w:abstractNumId w:val="41"/>
  </w:num>
  <w:num w:numId="41">
    <w:abstractNumId w:val="27"/>
  </w:num>
  <w:num w:numId="42">
    <w:abstractNumId w:val="3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F"/>
    <w:rsid w:val="00016E83"/>
    <w:rsid w:val="000330DA"/>
    <w:rsid w:val="00040E23"/>
    <w:rsid w:val="00050E9A"/>
    <w:rsid w:val="00065864"/>
    <w:rsid w:val="0007638A"/>
    <w:rsid w:val="00080131"/>
    <w:rsid w:val="000B1F25"/>
    <w:rsid w:val="000B6519"/>
    <w:rsid w:val="000C642B"/>
    <w:rsid w:val="000D2B04"/>
    <w:rsid w:val="00105EAD"/>
    <w:rsid w:val="0010715E"/>
    <w:rsid w:val="00107422"/>
    <w:rsid w:val="00125227"/>
    <w:rsid w:val="001278C7"/>
    <w:rsid w:val="00142CC2"/>
    <w:rsid w:val="00144567"/>
    <w:rsid w:val="00145154"/>
    <w:rsid w:val="001520D7"/>
    <w:rsid w:val="001913EE"/>
    <w:rsid w:val="001930C9"/>
    <w:rsid w:val="001A697D"/>
    <w:rsid w:val="001B616F"/>
    <w:rsid w:val="001C1832"/>
    <w:rsid w:val="001D2B20"/>
    <w:rsid w:val="001D54F2"/>
    <w:rsid w:val="001E0C79"/>
    <w:rsid w:val="001E17AB"/>
    <w:rsid w:val="00215A0A"/>
    <w:rsid w:val="0022685A"/>
    <w:rsid w:val="002308D4"/>
    <w:rsid w:val="002378EA"/>
    <w:rsid w:val="0025240C"/>
    <w:rsid w:val="00252543"/>
    <w:rsid w:val="0025566B"/>
    <w:rsid w:val="00292B65"/>
    <w:rsid w:val="00296921"/>
    <w:rsid w:val="002A76DE"/>
    <w:rsid w:val="002B5ED5"/>
    <w:rsid w:val="002E2E0C"/>
    <w:rsid w:val="002F0106"/>
    <w:rsid w:val="002F2283"/>
    <w:rsid w:val="002F3C6D"/>
    <w:rsid w:val="00300DAD"/>
    <w:rsid w:val="003144E9"/>
    <w:rsid w:val="00314AE4"/>
    <w:rsid w:val="00317761"/>
    <w:rsid w:val="003178A2"/>
    <w:rsid w:val="00322368"/>
    <w:rsid w:val="00324483"/>
    <w:rsid w:val="003469AE"/>
    <w:rsid w:val="00347D22"/>
    <w:rsid w:val="00356ECC"/>
    <w:rsid w:val="00366114"/>
    <w:rsid w:val="00375460"/>
    <w:rsid w:val="00380485"/>
    <w:rsid w:val="00383930"/>
    <w:rsid w:val="003905C0"/>
    <w:rsid w:val="00392905"/>
    <w:rsid w:val="003B497F"/>
    <w:rsid w:val="003B53F5"/>
    <w:rsid w:val="003E4869"/>
    <w:rsid w:val="0040127A"/>
    <w:rsid w:val="0042237A"/>
    <w:rsid w:val="00424036"/>
    <w:rsid w:val="00460DDB"/>
    <w:rsid w:val="004620FF"/>
    <w:rsid w:val="00482618"/>
    <w:rsid w:val="00483EB1"/>
    <w:rsid w:val="00487E86"/>
    <w:rsid w:val="004A1AAA"/>
    <w:rsid w:val="004A29B4"/>
    <w:rsid w:val="004B1BDB"/>
    <w:rsid w:val="004B69C1"/>
    <w:rsid w:val="004C643A"/>
    <w:rsid w:val="004E46E6"/>
    <w:rsid w:val="004E5D71"/>
    <w:rsid w:val="004F5243"/>
    <w:rsid w:val="00501499"/>
    <w:rsid w:val="005133EA"/>
    <w:rsid w:val="005142D8"/>
    <w:rsid w:val="005311B2"/>
    <w:rsid w:val="005379B7"/>
    <w:rsid w:val="00547FA1"/>
    <w:rsid w:val="00555515"/>
    <w:rsid w:val="0057026B"/>
    <w:rsid w:val="00573A18"/>
    <w:rsid w:val="0058477C"/>
    <w:rsid w:val="00585C3E"/>
    <w:rsid w:val="0059022A"/>
    <w:rsid w:val="00594097"/>
    <w:rsid w:val="005D28C7"/>
    <w:rsid w:val="005D6C09"/>
    <w:rsid w:val="005E4E73"/>
    <w:rsid w:val="00601B6F"/>
    <w:rsid w:val="0060408E"/>
    <w:rsid w:val="00617DF8"/>
    <w:rsid w:val="0062569A"/>
    <w:rsid w:val="00634A91"/>
    <w:rsid w:val="00670623"/>
    <w:rsid w:val="0067191A"/>
    <w:rsid w:val="0068629E"/>
    <w:rsid w:val="006869CB"/>
    <w:rsid w:val="006B1134"/>
    <w:rsid w:val="006E38E4"/>
    <w:rsid w:val="006E411C"/>
    <w:rsid w:val="006F4126"/>
    <w:rsid w:val="00707E1E"/>
    <w:rsid w:val="00722965"/>
    <w:rsid w:val="0073130A"/>
    <w:rsid w:val="00740467"/>
    <w:rsid w:val="007448C6"/>
    <w:rsid w:val="00750977"/>
    <w:rsid w:val="0075144B"/>
    <w:rsid w:val="007550AB"/>
    <w:rsid w:val="00764D76"/>
    <w:rsid w:val="00771C0A"/>
    <w:rsid w:val="00777BDB"/>
    <w:rsid w:val="007836B2"/>
    <w:rsid w:val="00794E2D"/>
    <w:rsid w:val="007A3C93"/>
    <w:rsid w:val="007C05BF"/>
    <w:rsid w:val="007C3C0B"/>
    <w:rsid w:val="007E0015"/>
    <w:rsid w:val="007E2E47"/>
    <w:rsid w:val="00811E13"/>
    <w:rsid w:val="00812803"/>
    <w:rsid w:val="00821856"/>
    <w:rsid w:val="00841A42"/>
    <w:rsid w:val="00842CC3"/>
    <w:rsid w:val="00844355"/>
    <w:rsid w:val="008850B7"/>
    <w:rsid w:val="00886A11"/>
    <w:rsid w:val="00893AAB"/>
    <w:rsid w:val="008B5695"/>
    <w:rsid w:val="009135D6"/>
    <w:rsid w:val="009142B0"/>
    <w:rsid w:val="00922D27"/>
    <w:rsid w:val="00924985"/>
    <w:rsid w:val="00990153"/>
    <w:rsid w:val="009A37BC"/>
    <w:rsid w:val="009B5C7E"/>
    <w:rsid w:val="009D106A"/>
    <w:rsid w:val="009D24B4"/>
    <w:rsid w:val="009D396C"/>
    <w:rsid w:val="009D5B60"/>
    <w:rsid w:val="009F5323"/>
    <w:rsid w:val="009F7714"/>
    <w:rsid w:val="00A04A28"/>
    <w:rsid w:val="00A175CC"/>
    <w:rsid w:val="00A30E90"/>
    <w:rsid w:val="00A314CA"/>
    <w:rsid w:val="00A4631B"/>
    <w:rsid w:val="00A4679E"/>
    <w:rsid w:val="00A61A21"/>
    <w:rsid w:val="00A67BB0"/>
    <w:rsid w:val="00A73C85"/>
    <w:rsid w:val="00A91F8F"/>
    <w:rsid w:val="00A97029"/>
    <w:rsid w:val="00AA66A9"/>
    <w:rsid w:val="00AC19E7"/>
    <w:rsid w:val="00AD030F"/>
    <w:rsid w:val="00AE35AA"/>
    <w:rsid w:val="00AE736C"/>
    <w:rsid w:val="00AF0781"/>
    <w:rsid w:val="00AF3FD3"/>
    <w:rsid w:val="00AF42DF"/>
    <w:rsid w:val="00B002E4"/>
    <w:rsid w:val="00B10204"/>
    <w:rsid w:val="00B16E36"/>
    <w:rsid w:val="00B3591F"/>
    <w:rsid w:val="00B36E41"/>
    <w:rsid w:val="00B55C9F"/>
    <w:rsid w:val="00B818F0"/>
    <w:rsid w:val="00B81EEE"/>
    <w:rsid w:val="00B83FFB"/>
    <w:rsid w:val="00BA2F59"/>
    <w:rsid w:val="00BC37EA"/>
    <w:rsid w:val="00BE591C"/>
    <w:rsid w:val="00C07D6E"/>
    <w:rsid w:val="00C10E4B"/>
    <w:rsid w:val="00C23510"/>
    <w:rsid w:val="00C304B5"/>
    <w:rsid w:val="00C46422"/>
    <w:rsid w:val="00C73B19"/>
    <w:rsid w:val="00C7694D"/>
    <w:rsid w:val="00C848C2"/>
    <w:rsid w:val="00C929C9"/>
    <w:rsid w:val="00CE0945"/>
    <w:rsid w:val="00CF2BCB"/>
    <w:rsid w:val="00CF79D8"/>
    <w:rsid w:val="00D101B2"/>
    <w:rsid w:val="00D24357"/>
    <w:rsid w:val="00D32446"/>
    <w:rsid w:val="00D50E29"/>
    <w:rsid w:val="00D66CD2"/>
    <w:rsid w:val="00D82B21"/>
    <w:rsid w:val="00DA75A1"/>
    <w:rsid w:val="00DE0D19"/>
    <w:rsid w:val="00DE65AA"/>
    <w:rsid w:val="00E0260F"/>
    <w:rsid w:val="00E227AD"/>
    <w:rsid w:val="00E23280"/>
    <w:rsid w:val="00E23AAC"/>
    <w:rsid w:val="00E359CF"/>
    <w:rsid w:val="00E4102D"/>
    <w:rsid w:val="00E815E3"/>
    <w:rsid w:val="00E96137"/>
    <w:rsid w:val="00E9718E"/>
    <w:rsid w:val="00E97D50"/>
    <w:rsid w:val="00EB3AA0"/>
    <w:rsid w:val="00EB764D"/>
    <w:rsid w:val="00EB7BBD"/>
    <w:rsid w:val="00EE18B8"/>
    <w:rsid w:val="00EF338D"/>
    <w:rsid w:val="00F0568C"/>
    <w:rsid w:val="00F069D4"/>
    <w:rsid w:val="00F2752B"/>
    <w:rsid w:val="00F43951"/>
    <w:rsid w:val="00F52B6A"/>
    <w:rsid w:val="00F54E19"/>
    <w:rsid w:val="00F642E9"/>
    <w:rsid w:val="00F92D68"/>
    <w:rsid w:val="00F975FE"/>
    <w:rsid w:val="00FA2476"/>
    <w:rsid w:val="00FA57AC"/>
    <w:rsid w:val="00FB380B"/>
    <w:rsid w:val="00FB78B8"/>
    <w:rsid w:val="00FC56C7"/>
    <w:rsid w:val="00FD40C6"/>
    <w:rsid w:val="00FE2690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61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B61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B61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basedOn w:val="a0"/>
    <w:uiPriority w:val="99"/>
    <w:qFormat/>
    <w:rsid w:val="001B616F"/>
    <w:rPr>
      <w:rFonts w:cs="Times New Roman"/>
      <w:b/>
      <w:bCs/>
    </w:rPr>
  </w:style>
  <w:style w:type="paragraph" w:customStyle="1" w:styleId="a4">
    <w:name w:val="Знак"/>
    <w:basedOn w:val="a"/>
    <w:uiPriority w:val="99"/>
    <w:rsid w:val="001B61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1B61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B616F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B616F"/>
    <w:rPr>
      <w:rFonts w:ascii="Baltica" w:hAnsi="Baltica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1B616F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5379B7"/>
    <w:pPr>
      <w:widowControl w:val="0"/>
      <w:autoSpaceDE w:val="0"/>
      <w:autoSpaceDN w:val="0"/>
      <w:adjustRightInd w:val="0"/>
      <w:spacing w:line="323" w:lineRule="exact"/>
      <w:ind w:firstLine="370"/>
    </w:pPr>
    <w:rPr>
      <w:rFonts w:ascii="Cambria" w:eastAsia="Calibri" w:hAnsi="Cambria"/>
    </w:rPr>
  </w:style>
  <w:style w:type="character" w:customStyle="1" w:styleId="FontStyle41">
    <w:name w:val="Font Style41"/>
    <w:basedOn w:val="a0"/>
    <w:uiPriority w:val="99"/>
    <w:rsid w:val="005379B7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link w:val="1"/>
    <w:uiPriority w:val="99"/>
    <w:locked/>
    <w:rsid w:val="00C4642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C46422"/>
    <w:pPr>
      <w:shd w:val="clear" w:color="auto" w:fill="FFFFFF"/>
      <w:spacing w:after="300" w:line="319" w:lineRule="exact"/>
      <w:jc w:val="center"/>
    </w:pPr>
    <w:rPr>
      <w:rFonts w:ascii="Calibri" w:eastAsia="Calibri" w:hAnsi="Calibri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56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EC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55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5515"/>
    <w:rPr>
      <w:rFonts w:ascii="Segoe UI" w:eastAsia="Times New Roman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E2E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luso-counter">
    <w:name w:val="pluso-counter"/>
    <w:basedOn w:val="a0"/>
    <w:rsid w:val="00107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61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B61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B61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basedOn w:val="a0"/>
    <w:uiPriority w:val="99"/>
    <w:qFormat/>
    <w:rsid w:val="001B616F"/>
    <w:rPr>
      <w:rFonts w:cs="Times New Roman"/>
      <w:b/>
      <w:bCs/>
    </w:rPr>
  </w:style>
  <w:style w:type="paragraph" w:customStyle="1" w:styleId="a4">
    <w:name w:val="Знак"/>
    <w:basedOn w:val="a"/>
    <w:uiPriority w:val="99"/>
    <w:rsid w:val="001B61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1B61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B616F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B616F"/>
    <w:rPr>
      <w:rFonts w:ascii="Baltica" w:hAnsi="Baltica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1B616F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5379B7"/>
    <w:pPr>
      <w:widowControl w:val="0"/>
      <w:autoSpaceDE w:val="0"/>
      <w:autoSpaceDN w:val="0"/>
      <w:adjustRightInd w:val="0"/>
      <w:spacing w:line="323" w:lineRule="exact"/>
      <w:ind w:firstLine="370"/>
    </w:pPr>
    <w:rPr>
      <w:rFonts w:ascii="Cambria" w:eastAsia="Calibri" w:hAnsi="Cambria"/>
    </w:rPr>
  </w:style>
  <w:style w:type="character" w:customStyle="1" w:styleId="FontStyle41">
    <w:name w:val="Font Style41"/>
    <w:basedOn w:val="a0"/>
    <w:uiPriority w:val="99"/>
    <w:rsid w:val="005379B7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link w:val="1"/>
    <w:uiPriority w:val="99"/>
    <w:locked/>
    <w:rsid w:val="00C4642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C46422"/>
    <w:pPr>
      <w:shd w:val="clear" w:color="auto" w:fill="FFFFFF"/>
      <w:spacing w:after="300" w:line="319" w:lineRule="exact"/>
      <w:jc w:val="center"/>
    </w:pPr>
    <w:rPr>
      <w:rFonts w:ascii="Calibri" w:eastAsia="Calibri" w:hAnsi="Calibri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56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EC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55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5515"/>
    <w:rPr>
      <w:rFonts w:ascii="Segoe UI" w:eastAsia="Times New Roman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E2E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luso-counter">
    <w:name w:val="pluso-counter"/>
    <w:basedOn w:val="a0"/>
    <w:rsid w:val="0010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21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4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8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479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8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3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0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4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7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5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9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0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5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7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7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0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5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4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6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5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9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3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2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0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0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1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4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1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0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7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7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4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7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5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5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2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9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8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1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3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70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7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3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7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4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6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1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6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4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6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5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4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5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6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7;n=22221;fld=134;dst=100257" TargetMode="External"/><Relationship Id="rId18" Type="http://schemas.openxmlformats.org/officeDocument/2006/relationships/hyperlink" Target="consultantplus://offline/main?base=RLAW127;n=22221;fld=134;dst=10007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27;n=22221;fld=134;dst=100328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7;n=22221;fld=134;dst=100056" TargetMode="External"/><Relationship Id="rId17" Type="http://schemas.openxmlformats.org/officeDocument/2006/relationships/hyperlink" Target="consultantplus://offline/main?base=RLAW127;n=22221;fld=134;dst=10006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7;n=22221;fld=134;dst=100052" TargetMode="External"/><Relationship Id="rId20" Type="http://schemas.openxmlformats.org/officeDocument/2006/relationships/hyperlink" Target="consultantplus://offline/main?base=RLAW127;n=22221;fld=134;dst=100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254;fld=134" TargetMode="External"/><Relationship Id="rId24" Type="http://schemas.openxmlformats.org/officeDocument/2006/relationships/hyperlink" Target="consultantplus://offline/main?base=RLAW127;n=22221;fld=134;dst=10054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7;n=22221;fld=134;dst=100678" TargetMode="External"/><Relationship Id="rId23" Type="http://schemas.openxmlformats.org/officeDocument/2006/relationships/hyperlink" Target="consultantplus://offline/main?base=RLAW127;n=22221;fld=134;dst=100518" TargetMode="External"/><Relationship Id="rId10" Type="http://schemas.openxmlformats.org/officeDocument/2006/relationships/hyperlink" Target="consultantplus://offline/ref=774E07BA593F907D93C820C2AD70264E5FD51864AA4178276E997BA932SDd8I" TargetMode="External"/><Relationship Id="rId19" Type="http://schemas.openxmlformats.org/officeDocument/2006/relationships/hyperlink" Target="consultantplus://offline/main?base=RLAW127;n=22221;fld=134;dst=1000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4E07BA593F907D93C820C2AD70264E5FD41162AF4378276E997BA932SDd8I" TargetMode="External"/><Relationship Id="rId14" Type="http://schemas.openxmlformats.org/officeDocument/2006/relationships/hyperlink" Target="consultantplus://offline/main?base=RLAW127;n=22221;fld=134;dst=100337" TargetMode="External"/><Relationship Id="rId22" Type="http://schemas.openxmlformats.org/officeDocument/2006/relationships/hyperlink" Target="consultantplus://offline/main?base=LAW;n=117254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0A7A-D7E5-4BDF-B700-8BFF7E5A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18</cp:revision>
  <cp:lastPrinted>2020-02-03T06:28:00Z</cp:lastPrinted>
  <dcterms:created xsi:type="dcterms:W3CDTF">2017-09-26T10:27:00Z</dcterms:created>
  <dcterms:modified xsi:type="dcterms:W3CDTF">2020-02-03T06:32:00Z</dcterms:modified>
</cp:coreProperties>
</file>