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2E77" w:rsidRDefault="000B4223" w:rsidP="000B4223">
      <w:pPr>
        <w:jc w:val="center"/>
      </w:pPr>
      <w:r>
        <w:rPr>
          <w:noProof/>
          <w:lang w:bidi="ar-SA"/>
        </w:rPr>
        <w:drawing>
          <wp:inline distT="0" distB="0" distL="0" distR="0">
            <wp:extent cx="6397625" cy="2313662"/>
            <wp:effectExtent l="0" t="0" r="3175" b="0"/>
            <wp:docPr id="1" name="Рисунок 1" descr="F:\на сайт\ПОЛОЖЕНИЯ 2020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25 м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23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ED" w:rsidRDefault="00B95CED" w:rsidP="000B4223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bidi="ar-SA"/>
        </w:rPr>
      </w:pPr>
    </w:p>
    <w:p w:rsidR="000B4223" w:rsidRPr="003C7E49" w:rsidRDefault="000B4223" w:rsidP="000B4223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bidi="ar-SA"/>
        </w:rPr>
      </w:pPr>
    </w:p>
    <w:p w:rsidR="00B95CED" w:rsidRPr="003C7E49" w:rsidRDefault="00B95CED" w:rsidP="003C7E49">
      <w:pPr>
        <w:pStyle w:val="11"/>
        <w:shd w:val="clear" w:color="auto" w:fill="auto"/>
        <w:jc w:val="center"/>
        <w:rPr>
          <w:b/>
          <w:bCs/>
          <w:sz w:val="36"/>
        </w:rPr>
      </w:pPr>
      <w:r w:rsidRPr="00B95CED">
        <w:rPr>
          <w:b/>
          <w:bCs/>
          <w:color w:val="1E2120"/>
          <w:sz w:val="22"/>
          <w:szCs w:val="28"/>
          <w:lang w:bidi="ar-SA"/>
        </w:rPr>
        <w:t xml:space="preserve">  </w:t>
      </w:r>
      <w:r w:rsidRPr="003C7E49">
        <w:rPr>
          <w:b/>
          <w:bCs/>
          <w:sz w:val="36"/>
        </w:rPr>
        <w:t xml:space="preserve">Режим </w:t>
      </w:r>
      <w:bookmarkStart w:id="0" w:name="_GoBack"/>
      <w:bookmarkEnd w:id="0"/>
    </w:p>
    <w:p w:rsidR="00B95CED" w:rsidRDefault="00B95CED" w:rsidP="003C7E49">
      <w:pPr>
        <w:pStyle w:val="11"/>
        <w:shd w:val="clear" w:color="auto" w:fill="auto"/>
        <w:jc w:val="center"/>
        <w:rPr>
          <w:b/>
          <w:bCs/>
          <w:sz w:val="36"/>
        </w:rPr>
      </w:pPr>
      <w:r w:rsidRPr="003C7E49">
        <w:rPr>
          <w:b/>
          <w:bCs/>
          <w:sz w:val="36"/>
        </w:rPr>
        <w:t>занятий обучающихся</w:t>
      </w:r>
    </w:p>
    <w:p w:rsidR="003C7E49" w:rsidRPr="003C7E49" w:rsidRDefault="003C7E49" w:rsidP="003C7E49">
      <w:pPr>
        <w:pStyle w:val="11"/>
        <w:shd w:val="clear" w:color="auto" w:fill="auto"/>
        <w:jc w:val="center"/>
        <w:rPr>
          <w:sz w:val="20"/>
        </w:rPr>
      </w:pPr>
    </w:p>
    <w:p w:rsidR="00412E77" w:rsidRDefault="003C7E49">
      <w:pPr>
        <w:pStyle w:val="40"/>
        <w:keepNext/>
        <w:keepLines/>
        <w:shd w:val="clear" w:color="auto" w:fill="auto"/>
      </w:pPr>
      <w:bookmarkStart w:id="1" w:name="bookmark6"/>
      <w:bookmarkStart w:id="2" w:name="bookmark7"/>
      <w:r>
        <w:t>1.Общие положения</w:t>
      </w:r>
      <w:bookmarkEnd w:id="1"/>
      <w:bookmarkEnd w:id="2"/>
    </w:p>
    <w:p w:rsidR="00412E77" w:rsidRDefault="003C7E49">
      <w:pPr>
        <w:pStyle w:val="11"/>
        <w:numPr>
          <w:ilvl w:val="0"/>
          <w:numId w:val="1"/>
        </w:numPr>
        <w:shd w:val="clear" w:color="auto" w:fill="auto"/>
        <w:tabs>
          <w:tab w:val="left" w:pos="501"/>
        </w:tabs>
        <w:jc w:val="both"/>
      </w:pPr>
      <w:proofErr w:type="gramStart"/>
      <w:r>
        <w:t>Настоящий режим занятий обу</w:t>
      </w:r>
      <w:r w:rsidR="0003404C">
        <w:t>чающихся МБОУ «Нижне-</w:t>
      </w:r>
      <w:proofErr w:type="spellStart"/>
      <w:r w:rsidR="0003404C">
        <w:t>Жёрновская</w:t>
      </w:r>
      <w:proofErr w:type="spellEnd"/>
      <w:r w:rsidR="0003404C">
        <w:t xml:space="preserve"> средняя общеобразовательная школа</w:t>
      </w:r>
      <w:r>
        <w:t xml:space="preserve">» (далее - школа) разработан в соответствии с Федеральным законом от 29.12.2012 № 273-ФЗ «Об образовании в Российской Федерации», СанПиН </w:t>
      </w:r>
      <w:r w:rsidR="0003404C">
        <w:t xml:space="preserve">3.1./2.4.35.98-20 </w:t>
      </w:r>
      <w:r>
        <w:t xml:space="preserve">«Санитарно-эпидемиологические требования к </w:t>
      </w:r>
      <w:r w:rsidR="0003404C">
        <w:t xml:space="preserve">устройству, содержанию и организации работы образовательных организаций и других объектов социальной инфраструктуры для детей и </w:t>
      </w:r>
      <w:r w:rsidR="0003404C" w:rsidRPr="0003404C">
        <w:rPr>
          <w:color w:val="auto"/>
        </w:rPr>
        <w:t xml:space="preserve">молодежи в условиях распространения новой </w:t>
      </w:r>
      <w:proofErr w:type="spellStart"/>
      <w:r w:rsidR="0003404C" w:rsidRPr="0003404C">
        <w:rPr>
          <w:color w:val="auto"/>
        </w:rPr>
        <w:t>коронавирусной</w:t>
      </w:r>
      <w:proofErr w:type="spellEnd"/>
      <w:r w:rsidR="0003404C" w:rsidRPr="0003404C">
        <w:rPr>
          <w:color w:val="auto"/>
        </w:rPr>
        <w:t xml:space="preserve"> инфекции, утвержденными постановление главного государственного санитарного врача</w:t>
      </w:r>
      <w:proofErr w:type="gramEnd"/>
      <w:r w:rsidR="0003404C" w:rsidRPr="0003404C">
        <w:rPr>
          <w:color w:val="auto"/>
        </w:rPr>
        <w:t xml:space="preserve"> от 30.06.2020 № 16, СанПиН 2.4.36.48-20  </w:t>
      </w:r>
      <w:r w:rsidR="0003404C">
        <w:t xml:space="preserve">«Санитарно-эпидемиологические требования к </w:t>
      </w:r>
      <w:r>
        <w:t xml:space="preserve">условиям и организации </w:t>
      </w:r>
      <w:r w:rsidR="0003404C">
        <w:t xml:space="preserve">воспитания и </w:t>
      </w:r>
      <w:r>
        <w:t>обучения</w:t>
      </w:r>
      <w:r w:rsidR="0003404C">
        <w:t>, отдыха и оздоровления детей и молодежи»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</w:t>
      </w:r>
      <w:r w:rsidR="0003404C">
        <w:t>главного санитарного врача от 28.09.2020 № 28</w:t>
      </w:r>
      <w:r>
        <w:t>, уставом школы.</w:t>
      </w:r>
    </w:p>
    <w:p w:rsidR="00412E77" w:rsidRDefault="003C7E49">
      <w:pPr>
        <w:pStyle w:val="11"/>
        <w:numPr>
          <w:ilvl w:val="0"/>
          <w:numId w:val="1"/>
        </w:numPr>
        <w:shd w:val="clear" w:color="auto" w:fill="auto"/>
        <w:tabs>
          <w:tab w:val="left" w:pos="492"/>
        </w:tabs>
        <w:jc w:val="both"/>
      </w:pPr>
      <w:r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412E77" w:rsidRDefault="003C7E49">
      <w:pPr>
        <w:pStyle w:val="11"/>
        <w:numPr>
          <w:ilvl w:val="0"/>
          <w:numId w:val="1"/>
        </w:numPr>
        <w:shd w:val="clear" w:color="auto" w:fill="auto"/>
        <w:tabs>
          <w:tab w:val="left" w:pos="501"/>
        </w:tabs>
        <w:spacing w:after="260"/>
        <w:jc w:val="both"/>
      </w:pPr>
      <w:r>
        <w:t>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412E77" w:rsidRDefault="003C7E4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38"/>
        </w:tabs>
      </w:pPr>
      <w:bookmarkStart w:id="3" w:name="bookmark8"/>
      <w:bookmarkStart w:id="4" w:name="bookmark9"/>
      <w:r>
        <w:t>Учебный год</w:t>
      </w:r>
      <w:bookmarkEnd w:id="3"/>
      <w:bookmarkEnd w:id="4"/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1"/>
        </w:tabs>
        <w:jc w:val="both"/>
      </w:pPr>
      <w:r>
        <w:t>Учебный год в школе начинается 1 сентября и заканчивается в соответстви</w:t>
      </w:r>
      <w:r w:rsidR="0003404C">
        <w:t xml:space="preserve">и с учебным планом основной </w:t>
      </w:r>
      <w:r>
        <w:t xml:space="preserve">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20"/>
        </w:tabs>
        <w:jc w:val="both"/>
      </w:pPr>
      <w:r>
        <w:t>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- 33 недели.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20"/>
        </w:tabs>
        <w:jc w:val="both"/>
      </w:pPr>
      <w:r>
        <w:t>Учебный год составляют учебные периоды - четверти. Количество четвертей в учебном году - 4.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20"/>
        </w:tabs>
        <w:jc w:val="both"/>
      </w:pPr>
      <w:r>
        <w:t xml:space="preserve">После окончания учебного периода следуют каникулы. Дополнительные каникулы предоставляются </w:t>
      </w:r>
      <w:proofErr w:type="gramStart"/>
      <w:r>
        <w:t>обучающимся</w:t>
      </w:r>
      <w:proofErr w:type="gramEnd"/>
      <w:r>
        <w:t xml:space="preserve"> 1-го класса в середине третьей четверти.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1"/>
        </w:tabs>
        <w:spacing w:after="260"/>
        <w:jc w:val="both"/>
      </w:pPr>
      <w:proofErr w:type="gramStart"/>
      <w:r>
        <w:t xml:space="preserve"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</w:t>
      </w:r>
      <w:r>
        <w:lastRenderedPageBreak/>
        <w:t>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412E77" w:rsidRDefault="003C7E4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</w:pPr>
      <w:bookmarkStart w:id="5" w:name="bookmark10"/>
      <w:bookmarkStart w:id="6" w:name="bookmark11"/>
      <w:r>
        <w:t>Режим занятий</w:t>
      </w:r>
      <w:bookmarkEnd w:id="5"/>
      <w:bookmarkEnd w:id="6"/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1"/>
        </w:tabs>
        <w:jc w:val="both"/>
      </w:pPr>
      <w:r>
        <w:t>Обучение в школе ведется:</w:t>
      </w:r>
    </w:p>
    <w:p w:rsidR="00412E77" w:rsidRDefault="003C7E49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jc w:val="both"/>
      </w:pPr>
      <w:r>
        <w:t>по пятидневной учебной неделе в 1-11-х классах.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1"/>
        </w:tabs>
        <w:jc w:val="both"/>
      </w:pPr>
      <w:r>
        <w:t>Продолжительность урока (академический час) во 2-11-х классах составляет 40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412E77" w:rsidRDefault="003C7E49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jc w:val="both"/>
      </w:pPr>
      <w:r>
        <w:t>35 мин в сентябре - декабре;</w:t>
      </w:r>
    </w:p>
    <w:p w:rsidR="00412E77" w:rsidRDefault="003C7E49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jc w:val="both"/>
      </w:pPr>
      <w:r>
        <w:t>40 мин в январе - мае.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1"/>
        </w:tabs>
        <w:jc w:val="both"/>
      </w:pPr>
      <w:r>
        <w:t>Учебные занятия в школе организованы</w:t>
      </w:r>
      <w:r w:rsidR="00574013">
        <w:t xml:space="preserve"> в одну смену. Начало уроков - 9 ч 0</w:t>
      </w:r>
      <w:r>
        <w:t>0 мин.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20"/>
        </w:tabs>
        <w:spacing w:after="40"/>
        <w:jc w:val="both"/>
      </w:pPr>
      <w:r>
        <w:t xml:space="preserve">После каждого урока </w:t>
      </w:r>
      <w:proofErr w:type="gramStart"/>
      <w:r>
        <w:t>обучающимся</w:t>
      </w:r>
      <w:proofErr w:type="gramEnd"/>
      <w:r>
        <w:t xml:space="preserve"> предоставляется пе</w:t>
      </w:r>
      <w:r w:rsidR="00574013">
        <w:t>рерыв 10 мин, после первого урока - 20 мин, после третьего и четвертого урока по 15 минут.</w:t>
      </w:r>
    </w:p>
    <w:p w:rsidR="00574013" w:rsidRDefault="003C7E49" w:rsidP="00B95CED">
      <w:pPr>
        <w:pStyle w:val="11"/>
        <w:numPr>
          <w:ilvl w:val="1"/>
          <w:numId w:val="2"/>
        </w:numPr>
        <w:shd w:val="clear" w:color="auto" w:fill="auto"/>
        <w:tabs>
          <w:tab w:val="left" w:pos="520"/>
        </w:tabs>
        <w:spacing w:after="40"/>
        <w:jc w:val="both"/>
      </w:pPr>
      <w:r>
        <w:t>Расписание звонко</w:t>
      </w:r>
      <w:r w:rsidR="00574013">
        <w:t>в для 1-го класса: сентябрь-дека</w:t>
      </w:r>
      <w:r>
        <w:t>брь</w:t>
      </w:r>
    </w:p>
    <w:p w:rsidR="00B95CED" w:rsidRPr="00B95CED" w:rsidRDefault="00B95CED" w:rsidP="00B95CED">
      <w:pPr>
        <w:pStyle w:val="11"/>
        <w:shd w:val="clear" w:color="auto" w:fill="auto"/>
        <w:tabs>
          <w:tab w:val="left" w:pos="520"/>
        </w:tabs>
        <w:spacing w:after="40"/>
        <w:jc w:val="both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390"/>
        <w:gridCol w:w="2770"/>
      </w:tblGrid>
      <w:tr w:rsidR="00574013" w:rsidRPr="00574013" w:rsidTr="00B95CED">
        <w:trPr>
          <w:trHeight w:val="745"/>
          <w:tblCellSpacing w:w="0" w:type="dxa"/>
          <w:jc w:val="center"/>
        </w:trPr>
        <w:tc>
          <w:tcPr>
            <w:tcW w:w="1680" w:type="dxa"/>
          </w:tcPr>
          <w:p w:rsidR="00574013" w:rsidRPr="00574013" w:rsidRDefault="00574013" w:rsidP="00B95CE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Расписание звонков.</w:t>
            </w:r>
          </w:p>
        </w:tc>
        <w:tc>
          <w:tcPr>
            <w:tcW w:w="339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класс</w:t>
            </w:r>
          </w:p>
        </w:tc>
        <w:tc>
          <w:tcPr>
            <w:tcW w:w="2770" w:type="dxa"/>
          </w:tcPr>
          <w:p w:rsid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перерыв </w:t>
            </w:r>
          </w:p>
        </w:tc>
      </w:tr>
      <w:tr w:rsidR="00574013" w:rsidRPr="00574013" w:rsidTr="00B95CED">
        <w:trPr>
          <w:tblCellSpacing w:w="0" w:type="dxa"/>
          <w:jc w:val="center"/>
        </w:trPr>
        <w:tc>
          <w:tcPr>
            <w:tcW w:w="168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урок</w:t>
            </w:r>
          </w:p>
        </w:tc>
        <w:tc>
          <w:tcPr>
            <w:tcW w:w="339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9.00 - 9.35</w:t>
            </w:r>
          </w:p>
        </w:tc>
        <w:tc>
          <w:tcPr>
            <w:tcW w:w="277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9.35-9.55</w:t>
            </w:r>
          </w:p>
        </w:tc>
      </w:tr>
      <w:tr w:rsidR="00574013" w:rsidRPr="00574013" w:rsidTr="00B95CED">
        <w:trPr>
          <w:tblCellSpacing w:w="0" w:type="dxa"/>
          <w:jc w:val="center"/>
        </w:trPr>
        <w:tc>
          <w:tcPr>
            <w:tcW w:w="168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урок</w:t>
            </w:r>
          </w:p>
        </w:tc>
        <w:tc>
          <w:tcPr>
            <w:tcW w:w="339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9.55 - 10.30</w:t>
            </w:r>
          </w:p>
        </w:tc>
        <w:tc>
          <w:tcPr>
            <w:tcW w:w="277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10.30-10.40</w:t>
            </w:r>
          </w:p>
        </w:tc>
      </w:tr>
      <w:tr w:rsidR="00574013" w:rsidRPr="00574013" w:rsidTr="00B95CED">
        <w:trPr>
          <w:tblCellSpacing w:w="0" w:type="dxa"/>
          <w:jc w:val="center"/>
        </w:trPr>
        <w:tc>
          <w:tcPr>
            <w:tcW w:w="168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Динамическая пауза</w:t>
            </w:r>
          </w:p>
        </w:tc>
        <w:tc>
          <w:tcPr>
            <w:tcW w:w="339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10.40-11.20</w:t>
            </w:r>
          </w:p>
        </w:tc>
        <w:tc>
          <w:tcPr>
            <w:tcW w:w="277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11.20-11.40</w:t>
            </w:r>
          </w:p>
        </w:tc>
      </w:tr>
      <w:tr w:rsidR="00574013" w:rsidRPr="00574013" w:rsidTr="00B95CED">
        <w:trPr>
          <w:tblCellSpacing w:w="0" w:type="dxa"/>
          <w:jc w:val="center"/>
        </w:trPr>
        <w:tc>
          <w:tcPr>
            <w:tcW w:w="168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урок</w:t>
            </w:r>
          </w:p>
        </w:tc>
        <w:tc>
          <w:tcPr>
            <w:tcW w:w="339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11.40 - 12.15</w:t>
            </w:r>
          </w:p>
        </w:tc>
        <w:tc>
          <w:tcPr>
            <w:tcW w:w="2770" w:type="dxa"/>
          </w:tcPr>
          <w:p w:rsid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12.15-12.30</w:t>
            </w:r>
          </w:p>
        </w:tc>
      </w:tr>
      <w:tr w:rsidR="00574013" w:rsidRPr="00574013" w:rsidTr="00B95CED">
        <w:trPr>
          <w:tblCellSpacing w:w="0" w:type="dxa"/>
          <w:jc w:val="center"/>
        </w:trPr>
        <w:tc>
          <w:tcPr>
            <w:tcW w:w="168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40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урок</w:t>
            </w:r>
          </w:p>
        </w:tc>
        <w:tc>
          <w:tcPr>
            <w:tcW w:w="339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12.30 - 13.05</w:t>
            </w:r>
          </w:p>
        </w:tc>
        <w:tc>
          <w:tcPr>
            <w:tcW w:w="2770" w:type="dxa"/>
          </w:tcPr>
          <w:p w:rsidR="00574013" w:rsidRPr="00574013" w:rsidRDefault="00574013" w:rsidP="0057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13.05-13.20</w:t>
            </w:r>
          </w:p>
        </w:tc>
      </w:tr>
    </w:tbl>
    <w:p w:rsidR="00574013" w:rsidRPr="00574013" w:rsidRDefault="00574013" w:rsidP="00574013">
      <w:pPr>
        <w:widowControl/>
        <w:tabs>
          <w:tab w:val="left" w:pos="3480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</w:pPr>
    </w:p>
    <w:p w:rsidR="00412E77" w:rsidRDefault="00412E77">
      <w:pPr>
        <w:spacing w:line="1" w:lineRule="exact"/>
      </w:pPr>
    </w:p>
    <w:p w:rsidR="00412E77" w:rsidRDefault="003C7E49">
      <w:pPr>
        <w:pStyle w:val="a9"/>
        <w:shd w:val="clear" w:color="auto" w:fill="auto"/>
        <w:ind w:left="77"/>
      </w:pPr>
      <w:r>
        <w:t>январь-май</w:t>
      </w:r>
    </w:p>
    <w:tbl>
      <w:tblPr>
        <w:tblOverlap w:val="never"/>
        <w:tblW w:w="0" w:type="auto"/>
        <w:tblInd w:w="1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2270"/>
        <w:gridCol w:w="2275"/>
      </w:tblGrid>
      <w:tr w:rsidR="00412E77" w:rsidTr="00B95CED">
        <w:trPr>
          <w:trHeight w:hRule="exact" w:val="2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E77" w:rsidRDefault="003C7E49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№ 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E77" w:rsidRDefault="003C7E49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Время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E77" w:rsidRDefault="003C7E49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Перерыв</w:t>
            </w:r>
          </w:p>
        </w:tc>
      </w:tr>
      <w:tr w:rsidR="00FE78EE" w:rsidTr="00B95CED">
        <w:trPr>
          <w:trHeight w:hRule="exact" w:val="2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1-ый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9.00 - 9.40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9.40-10.00</w:t>
            </w:r>
          </w:p>
        </w:tc>
      </w:tr>
      <w:tr w:rsidR="00FE78EE" w:rsidTr="00B95CED">
        <w:trPr>
          <w:trHeight w:hRule="exact" w:val="2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2-ой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10.00 - 10.4</w:t>
            </w:r>
            <w:r w:rsidRPr="005740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10.40-10.50</w:t>
            </w:r>
          </w:p>
        </w:tc>
      </w:tr>
      <w:tr w:rsidR="00FE78EE" w:rsidTr="00B95CED">
        <w:trPr>
          <w:trHeight w:hRule="exact"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Динамическая пауза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10.50-11.30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11.30-11.40</w:t>
            </w:r>
          </w:p>
        </w:tc>
      </w:tr>
      <w:tr w:rsidR="00FE78EE" w:rsidTr="00B95CED">
        <w:trPr>
          <w:trHeight w:hRule="exact" w:val="2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3-ий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11.40 - 12.20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EE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12.20-12.35</w:t>
            </w:r>
          </w:p>
        </w:tc>
      </w:tr>
      <w:tr w:rsidR="00FE78EE" w:rsidTr="00B95CED">
        <w:trPr>
          <w:trHeight w:hRule="exact" w:val="29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4-ый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12.35 - 13.15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EE" w:rsidRPr="00574013" w:rsidRDefault="00FE78EE" w:rsidP="00CA2AA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13.15-13.30</w:t>
            </w:r>
          </w:p>
        </w:tc>
      </w:tr>
    </w:tbl>
    <w:p w:rsidR="00412E77" w:rsidRDefault="00412E77">
      <w:pPr>
        <w:spacing w:after="259" w:line="1" w:lineRule="exact"/>
      </w:pPr>
    </w:p>
    <w:p w:rsidR="00412E77" w:rsidRDefault="00412E77">
      <w:pPr>
        <w:spacing w:line="1" w:lineRule="exact"/>
      </w:pPr>
    </w:p>
    <w:p w:rsidR="00412E77" w:rsidRDefault="003C7E49">
      <w:pPr>
        <w:pStyle w:val="a9"/>
        <w:shd w:val="clear" w:color="auto" w:fill="auto"/>
        <w:ind w:left="82"/>
      </w:pPr>
      <w:r>
        <w:t>Расписание звонков для 2-11-х классов:</w:t>
      </w:r>
    </w:p>
    <w:tbl>
      <w:tblPr>
        <w:tblOverlap w:val="never"/>
        <w:tblW w:w="0" w:type="auto"/>
        <w:tblInd w:w="1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126"/>
        <w:gridCol w:w="2558"/>
      </w:tblGrid>
      <w:tr w:rsidR="00412E77" w:rsidTr="00B95CED">
        <w:trPr>
          <w:trHeight w:hRule="exact" w:val="2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E77" w:rsidRDefault="003C7E49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E77" w:rsidRDefault="003C7E49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Время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E77" w:rsidRDefault="003C7E49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Перерыв</w:t>
            </w:r>
          </w:p>
        </w:tc>
      </w:tr>
      <w:tr w:rsidR="00FE78EE" w:rsidTr="00B95CED">
        <w:trPr>
          <w:trHeight w:hRule="exact"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1-ый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870769" w:rsidRDefault="00FE78EE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09.00 - 9.40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9.40 – 10.00</w:t>
            </w:r>
          </w:p>
        </w:tc>
      </w:tr>
      <w:tr w:rsidR="00FE78EE" w:rsidTr="00B95CED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2-ой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870769" w:rsidRDefault="00FE78EE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10.00 - 10.40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10.40 – 10.50</w:t>
            </w:r>
          </w:p>
        </w:tc>
      </w:tr>
      <w:tr w:rsidR="00FE78EE" w:rsidTr="00B95CED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3-ий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870769" w:rsidRDefault="00FE78EE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10.50 - 11.30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11.30 – 11.45</w:t>
            </w:r>
          </w:p>
        </w:tc>
      </w:tr>
      <w:tr w:rsidR="00FE78EE" w:rsidTr="00B95CED">
        <w:trPr>
          <w:trHeight w:hRule="exact"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4-ый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870769" w:rsidRDefault="00FE78EE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11.45 - 12.25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12.25 – 12.40</w:t>
            </w:r>
          </w:p>
        </w:tc>
      </w:tr>
      <w:tr w:rsidR="00FE78EE" w:rsidTr="00B95CED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5-ый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870769" w:rsidRDefault="00FE78EE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12.40 - 13.20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13.20 – 13.30</w:t>
            </w:r>
          </w:p>
        </w:tc>
      </w:tr>
      <w:tr w:rsidR="00FE78EE" w:rsidTr="00B95CED">
        <w:trPr>
          <w:trHeight w:hRule="exact"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6-ой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EE" w:rsidRPr="00870769" w:rsidRDefault="00FE78EE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13.30 - 14.1</w:t>
            </w:r>
            <w:r w:rsidRPr="00870769">
              <w:rPr>
                <w:rFonts w:ascii="Times New Roman" w:hAnsi="Times New Roman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14.10 – 14.20</w:t>
            </w:r>
          </w:p>
        </w:tc>
      </w:tr>
      <w:tr w:rsidR="00FE78EE" w:rsidTr="00B95CED">
        <w:trPr>
          <w:trHeight w:hRule="exact" w:val="29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8EE" w:rsidRDefault="00FE78EE">
            <w:pPr>
              <w:pStyle w:val="a7"/>
              <w:shd w:val="clear" w:color="auto" w:fill="auto"/>
              <w:jc w:val="center"/>
            </w:pPr>
            <w:r>
              <w:t>7-ой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EE" w:rsidRPr="00870769" w:rsidRDefault="00FE78EE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14.20 -15.00</w:t>
            </w:r>
            <w:r w:rsidRPr="00870769">
              <w:rPr>
                <w:rFonts w:ascii="Times New Roman" w:hAnsi="Times New Roman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EE" w:rsidRDefault="00FE78EE">
            <w:pPr>
              <w:rPr>
                <w:sz w:val="10"/>
                <w:szCs w:val="10"/>
              </w:rPr>
            </w:pPr>
          </w:p>
        </w:tc>
      </w:tr>
      <w:tr w:rsidR="00B95CED" w:rsidTr="00B95CED">
        <w:trPr>
          <w:trHeight w:hRule="exact" w:val="29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ED" w:rsidRDefault="00B95CED" w:rsidP="00B95CED">
            <w:pPr>
              <w:pStyle w:val="a7"/>
              <w:shd w:val="clear" w:color="auto" w:fil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ED" w:rsidRDefault="00B95CED" w:rsidP="00CA2A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ED" w:rsidRDefault="00B95CED">
            <w:pPr>
              <w:rPr>
                <w:sz w:val="10"/>
                <w:szCs w:val="10"/>
              </w:rPr>
            </w:pPr>
          </w:p>
        </w:tc>
      </w:tr>
    </w:tbl>
    <w:p w:rsidR="00412E77" w:rsidRDefault="00412E77">
      <w:pPr>
        <w:spacing w:after="259" w:line="1" w:lineRule="exact"/>
      </w:pP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spacing w:after="260"/>
        <w:jc w:val="both"/>
      </w:pPr>
      <w:r>
        <w:t xml:space="preserve"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</w:t>
      </w:r>
      <w:r>
        <w:lastRenderedPageBreak/>
        <w:t>шкалой трудности учебных предметов.</w:t>
      </w:r>
    </w:p>
    <w:p w:rsidR="00412E77" w:rsidRDefault="003C7E4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</w:pPr>
      <w:bookmarkStart w:id="7" w:name="bookmark12"/>
      <w:bookmarkStart w:id="8" w:name="bookmark13"/>
      <w:r>
        <w:t>Особенности организации образовательного процесса</w:t>
      </w:r>
      <w:bookmarkEnd w:id="7"/>
      <w:bookmarkEnd w:id="8"/>
    </w:p>
    <w:p w:rsidR="00412E77" w:rsidRDefault="006458CB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jc w:val="both"/>
      </w:pPr>
      <w:r>
        <w:t>При проведении занятий</w:t>
      </w:r>
      <w:r w:rsidR="003C7E49">
        <w:t xml:space="preserve"> </w:t>
      </w:r>
      <w:r w:rsidR="009A1D79">
        <w:t xml:space="preserve">по </w:t>
      </w:r>
      <w:r w:rsidR="003C7E49">
        <w:t>трудо</w:t>
      </w:r>
      <w:r>
        <w:t>вому обучению</w:t>
      </w:r>
      <w:r w:rsidR="003C7E49">
        <w:t xml:space="preserve"> осуществляется деление класса на группы. В случае необходимости</w:t>
      </w:r>
      <w:r w:rsidR="009A1D79">
        <w:t xml:space="preserve"> и</w:t>
      </w:r>
      <w:r w:rsidR="003C7E49">
        <w:t xml:space="preserve"> при наличии необходимых ус</w:t>
      </w:r>
      <w:r>
        <w:t>ловий и средств</w:t>
      </w:r>
      <w:r w:rsidR="009A1D79">
        <w:t>,</w:t>
      </w:r>
      <w:r>
        <w:t xml:space="preserve"> </w:t>
      </w:r>
      <w:proofErr w:type="gramStart"/>
      <w:r>
        <w:t>ответственная</w:t>
      </w:r>
      <w:proofErr w:type="gramEnd"/>
      <w:r w:rsidR="009A1D79">
        <w:t xml:space="preserve"> за УВР принимает решение об объединении</w:t>
      </w:r>
      <w:r>
        <w:t xml:space="preserve"> классов </w:t>
      </w:r>
      <w:r w:rsidR="003C7E49">
        <w:t>для проведения учебных занятий по другим предметам.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jc w:val="both"/>
      </w:pPr>
      <w:r>
        <w:t>Педагогические работники обеспечивают 60-80 процентов плотности учебной работы обучающихся на уроках по основным предметам, не менее 70 процентов - моторной плотности на занятиях физической культурой.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spacing w:after="260"/>
        <w:jc w:val="both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ч, в 4-5-х классах - 2 ч, в 6-8-х классах - 2,5 ч, в 9-11-х классах - 3,5 ч. Домашние задания в 1-м классе не задаются.</w:t>
      </w:r>
    </w:p>
    <w:p w:rsidR="00B95CED" w:rsidRPr="00B95CED" w:rsidRDefault="00B95CED" w:rsidP="00B95CED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B95CED">
        <w:rPr>
          <w:rFonts w:ascii="Times New Roman" w:eastAsia="Times New Roman" w:hAnsi="Times New Roman" w:cs="Times New Roman"/>
          <w:b/>
        </w:rPr>
        <w:t>Особенности организации образовательного процесса</w:t>
      </w:r>
    </w:p>
    <w:p w:rsidR="00B95CED" w:rsidRDefault="00B95CED" w:rsidP="00B95CED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jc w:val="both"/>
      </w:pPr>
      <w:r>
        <w:t xml:space="preserve">Школа вправе проводить учебные занятия и другие мероприятия в дистанционном формате. </w:t>
      </w:r>
    </w:p>
    <w:p w:rsidR="00B95CED" w:rsidRPr="00B95CED" w:rsidRDefault="00B95CED" w:rsidP="00B95CED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jc w:val="both"/>
      </w:pPr>
      <w:r>
        <w:t xml:space="preserve">Продолжительность уроков в дистанционном формате определяется учителем в соответствии с требованиями СанПиН 3.1./2.4.35.98-20, </w:t>
      </w:r>
      <w:r w:rsidRPr="0003404C">
        <w:rPr>
          <w:color w:val="auto"/>
        </w:rPr>
        <w:t>СанПиН 2.4.36.48-20</w:t>
      </w:r>
      <w:r>
        <w:rPr>
          <w:color w:val="auto"/>
        </w:rPr>
        <w:t xml:space="preserve"> и составляет не более 40 минут.</w:t>
      </w:r>
    </w:p>
    <w:p w:rsidR="00B95CED" w:rsidRPr="00B95CED" w:rsidRDefault="00B95CED" w:rsidP="00B95CED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jc w:val="both"/>
      </w:pPr>
      <w:r>
        <w:rPr>
          <w:color w:val="auto"/>
        </w:rPr>
        <w:t>Перерывы между уроками в дистанционном формате составляют 20 минут, а большая перемена (для перерыва на обед) – 40 минут.</w:t>
      </w:r>
    </w:p>
    <w:p w:rsidR="00B95CED" w:rsidRPr="00B95CED" w:rsidRDefault="00B95CED" w:rsidP="00B95CED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jc w:val="both"/>
      </w:pPr>
      <w:r>
        <w:rPr>
          <w:color w:val="auto"/>
        </w:rPr>
        <w:t>Учебные занятия в дистанционном формате оканчиваются не позднее 18 часов.</w:t>
      </w:r>
    </w:p>
    <w:p w:rsidR="00B95CED" w:rsidRDefault="00B95CED" w:rsidP="00B95CED">
      <w:pPr>
        <w:pStyle w:val="11"/>
        <w:shd w:val="clear" w:color="auto" w:fill="auto"/>
        <w:tabs>
          <w:tab w:val="left" w:pos="505"/>
        </w:tabs>
        <w:jc w:val="both"/>
      </w:pPr>
    </w:p>
    <w:p w:rsidR="00412E77" w:rsidRDefault="003C7E4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</w:pPr>
      <w:bookmarkStart w:id="9" w:name="bookmark14"/>
      <w:bookmarkStart w:id="10" w:name="bookmark15"/>
      <w:r>
        <w:t>Режим внеурочной деятельности</w:t>
      </w:r>
      <w:bookmarkEnd w:id="9"/>
      <w:bookmarkEnd w:id="10"/>
    </w:p>
    <w:p w:rsidR="00412E77" w:rsidRDefault="009A1D79">
      <w:pPr>
        <w:pStyle w:val="11"/>
        <w:numPr>
          <w:ilvl w:val="1"/>
          <w:numId w:val="2"/>
        </w:numPr>
        <w:shd w:val="clear" w:color="auto" w:fill="auto"/>
        <w:tabs>
          <w:tab w:val="left" w:pos="480"/>
        </w:tabs>
        <w:jc w:val="both"/>
      </w:pPr>
      <w:r>
        <w:t>Режим работы кружков, секций</w:t>
      </w:r>
      <w:r w:rsidR="003C7E49">
        <w:t xml:space="preserve"> устанавливается расписанием занятий, утвержденным директором школы.</w:t>
      </w:r>
    </w:p>
    <w:p w:rsidR="00412E77" w:rsidRDefault="003C7E49">
      <w:pPr>
        <w:pStyle w:val="11"/>
        <w:numPr>
          <w:ilvl w:val="1"/>
          <w:numId w:val="2"/>
        </w:numPr>
        <w:shd w:val="clear" w:color="auto" w:fill="auto"/>
        <w:tabs>
          <w:tab w:val="left" w:pos="481"/>
        </w:tabs>
        <w:jc w:val="both"/>
      </w:pPr>
      <w: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412E77" w:rsidRDefault="003C7E49" w:rsidP="009A1D79">
      <w:pPr>
        <w:pStyle w:val="11"/>
        <w:numPr>
          <w:ilvl w:val="1"/>
          <w:numId w:val="2"/>
        </w:numPr>
        <w:shd w:val="clear" w:color="auto" w:fill="auto"/>
        <w:tabs>
          <w:tab w:val="left" w:pos="480"/>
        </w:tabs>
        <w:jc w:val="both"/>
      </w:pPr>
      <w:r>
        <w:t>При проведении внеурочных занятий продолжительностью более одного академического часа организуются перемены - 10 мин для отдыха со сменой вида деятельности.</w:t>
      </w:r>
    </w:p>
    <w:p w:rsidR="009A1D79" w:rsidRDefault="009A1D79" w:rsidP="009A1D79">
      <w:pPr>
        <w:pStyle w:val="11"/>
        <w:numPr>
          <w:ilvl w:val="1"/>
          <w:numId w:val="2"/>
        </w:numPr>
        <w:shd w:val="clear" w:color="auto" w:fill="auto"/>
        <w:tabs>
          <w:tab w:val="left" w:pos="480"/>
        </w:tabs>
        <w:jc w:val="both"/>
      </w:pPr>
      <w:r>
        <w:t>Перерыв между занятиями урочной и внеурочной деятельности составляет не менее 30 минут.</w:t>
      </w:r>
    </w:p>
    <w:sectPr w:rsidR="009A1D79" w:rsidSect="003C7E49">
      <w:footerReference w:type="default" r:id="rId10"/>
      <w:pgSz w:w="11900" w:h="16840"/>
      <w:pgMar w:top="1085" w:right="819" w:bottom="1391" w:left="1006" w:header="657" w:footer="96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A1" w:rsidRDefault="003C7E49">
      <w:r>
        <w:separator/>
      </w:r>
    </w:p>
  </w:endnote>
  <w:endnote w:type="continuationSeparator" w:id="0">
    <w:p w:rsidR="00BC7FA1" w:rsidRDefault="003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85654"/>
      <w:docPartObj>
        <w:docPartGallery w:val="Page Numbers (Bottom of Page)"/>
        <w:docPartUnique/>
      </w:docPartObj>
    </w:sdtPr>
    <w:sdtEndPr/>
    <w:sdtContent>
      <w:p w:rsidR="003C7E49" w:rsidRDefault="003C7E4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23">
          <w:rPr>
            <w:noProof/>
          </w:rPr>
          <w:t>3</w:t>
        </w:r>
        <w:r>
          <w:fldChar w:fldCharType="end"/>
        </w:r>
      </w:p>
    </w:sdtContent>
  </w:sdt>
  <w:p w:rsidR="003C7E49" w:rsidRDefault="003C7E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77" w:rsidRDefault="00412E77"/>
  </w:footnote>
  <w:footnote w:type="continuationSeparator" w:id="0">
    <w:p w:rsidR="00412E77" w:rsidRDefault="00412E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0BF"/>
    <w:multiLevelType w:val="multilevel"/>
    <w:tmpl w:val="767833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24BD4"/>
    <w:multiLevelType w:val="multilevel"/>
    <w:tmpl w:val="9F3673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B0169"/>
    <w:multiLevelType w:val="multilevel"/>
    <w:tmpl w:val="8C0AF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2E77"/>
    <w:rsid w:val="0003404C"/>
    <w:rsid w:val="000B4223"/>
    <w:rsid w:val="003C7E49"/>
    <w:rsid w:val="00412E77"/>
    <w:rsid w:val="00574013"/>
    <w:rsid w:val="006458CB"/>
    <w:rsid w:val="009A1D79"/>
    <w:rsid w:val="00B95CED"/>
    <w:rsid w:val="00BC7FA1"/>
    <w:rsid w:val="00CB5E57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6D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6D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6D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C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C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68676D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20"/>
      <w:jc w:val="center"/>
      <w:outlineLvl w:val="2"/>
    </w:pPr>
    <w:rPr>
      <w:rFonts w:ascii="Times New Roman" w:eastAsia="Times New Roman" w:hAnsi="Times New Roman" w:cs="Times New Roman"/>
      <w:color w:val="68676D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080"/>
    </w:pPr>
    <w:rPr>
      <w:rFonts w:ascii="Times New Roman" w:eastAsia="Times New Roman" w:hAnsi="Times New Roman" w:cs="Times New Roman"/>
      <w:color w:val="68676D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/>
      <w:jc w:val="center"/>
      <w:outlineLvl w:val="0"/>
    </w:pPr>
    <w:rPr>
      <w:rFonts w:ascii="Times New Roman" w:eastAsia="Times New Roman" w:hAnsi="Times New Roman" w:cs="Times New Roman"/>
      <w:b/>
      <w:bCs/>
      <w:color w:val="46454C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680"/>
      <w:jc w:val="center"/>
      <w:outlineLvl w:val="1"/>
    </w:pPr>
    <w:rPr>
      <w:rFonts w:ascii="Times New Roman" w:eastAsia="Times New Roman" w:hAnsi="Times New Roman" w:cs="Times New Roman"/>
      <w:b/>
      <w:bCs/>
      <w:color w:val="46454C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uiPriority w:val="59"/>
    <w:rsid w:val="00B95CE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CE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C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7E49"/>
    <w:rPr>
      <w:color w:val="000000"/>
    </w:rPr>
  </w:style>
  <w:style w:type="paragraph" w:styleId="ad">
    <w:name w:val="footer"/>
    <w:basedOn w:val="a"/>
    <w:link w:val="ae"/>
    <w:uiPriority w:val="99"/>
    <w:unhideWhenUsed/>
    <w:rsid w:val="003C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E4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B42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42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6D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6D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6D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C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C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68676D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20"/>
      <w:jc w:val="center"/>
      <w:outlineLvl w:val="2"/>
    </w:pPr>
    <w:rPr>
      <w:rFonts w:ascii="Times New Roman" w:eastAsia="Times New Roman" w:hAnsi="Times New Roman" w:cs="Times New Roman"/>
      <w:color w:val="68676D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080"/>
    </w:pPr>
    <w:rPr>
      <w:rFonts w:ascii="Times New Roman" w:eastAsia="Times New Roman" w:hAnsi="Times New Roman" w:cs="Times New Roman"/>
      <w:color w:val="68676D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/>
      <w:jc w:val="center"/>
      <w:outlineLvl w:val="0"/>
    </w:pPr>
    <w:rPr>
      <w:rFonts w:ascii="Times New Roman" w:eastAsia="Times New Roman" w:hAnsi="Times New Roman" w:cs="Times New Roman"/>
      <w:b/>
      <w:bCs/>
      <w:color w:val="46454C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680"/>
      <w:jc w:val="center"/>
      <w:outlineLvl w:val="1"/>
    </w:pPr>
    <w:rPr>
      <w:rFonts w:ascii="Times New Roman" w:eastAsia="Times New Roman" w:hAnsi="Times New Roman" w:cs="Times New Roman"/>
      <w:b/>
      <w:bCs/>
      <w:color w:val="46454C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uiPriority w:val="59"/>
    <w:rsid w:val="00B95CE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CE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C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7E49"/>
    <w:rPr>
      <w:color w:val="000000"/>
    </w:rPr>
  </w:style>
  <w:style w:type="paragraph" w:styleId="ad">
    <w:name w:val="footer"/>
    <w:basedOn w:val="a"/>
    <w:link w:val="ae"/>
    <w:uiPriority w:val="99"/>
    <w:unhideWhenUsed/>
    <w:rsid w:val="003C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E4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B42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42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ОБУЧАЮЩИХСЯ</vt:lpstr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ОБУЧАЮЩИХСЯ</dc:title>
  <dc:subject/>
  <dc:creator>USER</dc:creator>
  <cp:keywords/>
  <cp:lastModifiedBy>школа</cp:lastModifiedBy>
  <cp:revision>5</cp:revision>
  <cp:lastPrinted>2021-03-30T07:11:00Z</cp:lastPrinted>
  <dcterms:created xsi:type="dcterms:W3CDTF">2021-03-30T06:19:00Z</dcterms:created>
  <dcterms:modified xsi:type="dcterms:W3CDTF">2021-03-30T09:51:00Z</dcterms:modified>
</cp:coreProperties>
</file>