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98" w:rsidRPr="000E69B8" w:rsidRDefault="000E69B8" w:rsidP="000E69B8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bookmarkStart w:id="0" w:name="_GoBack"/>
      <w:r w:rsidRPr="000E69B8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B509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</w:t>
      </w:r>
    </w:p>
    <w:p w:rsidR="00DB5098" w:rsidRPr="00DB5098" w:rsidRDefault="00DB5098" w:rsidP="00DB509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Положение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 xml:space="preserve">о поощрении обучающихся </w:t>
      </w:r>
      <w:r w:rsidRPr="00DB509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за успехи в учебной, физкультурной, спортивной, общественной, научной, научно-технической, творческой, эк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спериментальной и инновационной </w:t>
      </w:r>
      <w:r w:rsidRPr="00DB509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МБОУ </w:t>
      </w:r>
      <w:r w:rsidRPr="005E24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«Нижне-</w:t>
      </w:r>
      <w:proofErr w:type="spellStart"/>
      <w:r w:rsidRPr="005E24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Жёрновская</w:t>
      </w:r>
      <w:proofErr w:type="spellEnd"/>
      <w:r w:rsidRPr="005E24E2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ср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едняя общеобразовательная школа» </w:t>
      </w:r>
      <w:proofErr w:type="spellStart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Верховского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Орловской области.</w:t>
      </w:r>
    </w:p>
    <w:p w:rsidR="00D51827" w:rsidRPr="00D51827" w:rsidRDefault="00DB5098" w:rsidP="00DB509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EB522D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  <w:r w:rsidR="00D51827" w:rsidRPr="00D51827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Данное </w:t>
      </w:r>
      <w:r w:rsidRPr="00C060F6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поощрении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от 24 июля 1998 г. № 124–ФЗ «Об основных гарантиях прав ребенка в Российской Федерации» (с изменениями на 31 июля 2020 года), а также Уставом</w:t>
      </w:r>
      <w:r w:rsidR="00DB5098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DB5098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DB5098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 </w:t>
      </w:r>
      <w:r w:rsidRPr="00C060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поощрении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(далее - Положение) определяет виды, основания и порядок поощрения обучающихся за успехи в учебной, физкультурной, спортивной, общественной, научно-технической, творческой, исследовательской деятельности, регламентирует меры морального и материального поощрения обучающихся в зависимости от их отношения к своим ученическим правам и обязанностям, соблюдения Правил внутреннего распорядка, участия в школьных и внешкольных творческих конкурсах и спортивных состязаниях, других формах общественной жизни школы, а также порядок учета поощрений обучающихся и их хранение в архивах информации.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Целью поощрения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выявление и поддержка активных, творческих и интеллектуально одаренных детей, обучающихся, имеющих спортивные достижения, подготовка обучающихся к ответственной жизни в свободном обществе.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Основными задачами поощрения обучающихся являются: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в школе благоприятную творческую обстановку в соответствии с Уставом и правилами поведения обучающихся для образовательной деятельности;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поддерживать порядок, основанный на сознательной дисциплине и демократических началах организации образовательной деятельности;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стимулировать и активизировать обучающихся в освоении образовательных программ и получении образования в полном объеме;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способствовать развитию и социализации обучающихся;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укреплять традиции школы;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способствовать выработке у обучающихся активной жизненной позиции;</w:t>
      </w:r>
    </w:p>
    <w:p w:rsidR="00D51827" w:rsidRPr="00C060F6" w:rsidRDefault="00D51827" w:rsidP="00C060F6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создать условия для общественной презентации достижений обучающихся.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1.5. Положение направлено на реализацию </w:t>
      </w:r>
      <w:proofErr w:type="gramStart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права</w:t>
      </w:r>
      <w:proofErr w:type="gramEnd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Достижение успехов в какой-либо из перечисленных в п. 1.5 областей не исключает права на поощрение в иных указанных областях.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Основные принципы поощрения обучающихся</w:t>
      </w:r>
    </w:p>
    <w:p w:rsidR="00D51827" w:rsidRPr="00C060F6" w:rsidRDefault="00B97871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</w:t>
      </w:r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1. </w:t>
      </w:r>
      <w:r w:rsidR="00D51827" w:rsidRPr="00C060F6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Поощрение </w:t>
      </w:r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— система мер, направленных на побуждение, мотивацию, стимулирование обучающихся к активному участию в учебной, физкультурной, спортивной, общественной, научно-технической, творческой, исследовательской деятельности.</w:t>
      </w:r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2.2. 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Поощрение обучающихся основывается на следующих принципах:</w:t>
      </w:r>
    </w:p>
    <w:p w:rsidR="00D51827" w:rsidRPr="00C060F6" w:rsidRDefault="00D51827" w:rsidP="00C060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стимулирование успехов и качества деятельности обучающихся;</w:t>
      </w:r>
    </w:p>
    <w:p w:rsidR="00D51827" w:rsidRPr="00C060F6" w:rsidRDefault="00D51827" w:rsidP="00C060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единства требований и равенства условий применения поощрений для всех обучающихся;</w:t>
      </w:r>
    </w:p>
    <w:p w:rsidR="00D51827" w:rsidRPr="00C060F6" w:rsidRDefault="00D51827" w:rsidP="00C060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взаимосвязи системы морального и материального поощрения;</w:t>
      </w:r>
    </w:p>
    <w:p w:rsidR="00D51827" w:rsidRPr="00C060F6" w:rsidRDefault="00D51827" w:rsidP="00C060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открытости и публичности;</w:t>
      </w:r>
    </w:p>
    <w:p w:rsidR="00D51827" w:rsidRPr="00C060F6" w:rsidRDefault="00D51827" w:rsidP="00C060F6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последовательности и соразмерности.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Виды поощрений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Обучающиеся поощряются за высокие достижения в науке, отличную учёбу, участие и победу в учебных, творческих конкурсах, олимпиадах и спортивных состязаниях, за поднятие престижа школы на всероссийских, региональных, муниципальных олимпиадах, конкурсах, турнирах, фестивалях, конференциях, общественно-полезную деятельность и добровольный труд на благо школы, благородные поступки.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Поощрения обучающихся различают в двух видах: морального и материального поощрения.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Видами морального поощрения являются: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Похвальной грамотой за отличную учебу;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грамотой за лучший результат в муниципальном или региональном этапе Всероссийской олимпиады школьников, за отличные и хорошие успехи в учении по итогам года, за призовые места по результатам исследовательской деятельности обучающихся;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награждение Дипломом I, II, III степени за победу и призовые места;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вручение сертификата участника по результатам исследовательской деятельности или объявление благодарности;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благодарственное письмо обучающемуся;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благодарственное письмо родителям (законным представителям) обучающегося;</w:t>
      </w:r>
    </w:p>
    <w:p w:rsidR="00D51827" w:rsidRPr="00C060F6" w:rsidRDefault="00D51827" w:rsidP="00C060F6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размещение фотографии обучающегося на Доске Почета школы (с согласия ученика и родителей (законных представителей).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3.4. 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Видами материального поощрения обучающихся являются:</w:t>
      </w:r>
    </w:p>
    <w:p w:rsidR="00D51827" w:rsidRPr="00C060F6" w:rsidRDefault="00D51827" w:rsidP="00C060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ценный подарок;</w:t>
      </w:r>
    </w:p>
    <w:p w:rsidR="00D51827" w:rsidRPr="00C060F6" w:rsidRDefault="00D51827" w:rsidP="00C060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оплата расходов по участию в олимпиадах, форумах, конкурсах, научно-практических конференциях и других мероприятиях;</w:t>
      </w:r>
    </w:p>
    <w:p w:rsidR="00D51827" w:rsidRPr="00C060F6" w:rsidRDefault="00B97871" w:rsidP="00C060F6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стипендия </w:t>
      </w:r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соответствие с нормативными документами администрации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Верховского</w:t>
      </w:r>
      <w:proofErr w:type="spellEnd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района</w:t>
      </w:r>
      <w:r w:rsidR="00D51827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Основания для поощрения обучающихся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4.1. 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Основанием для поощрения обучающегося являются: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успехи в учебе;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успехи в физкультурной, спортивной, научно-технической, творческой деятельности;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активная общественная деятельность обучающихся;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участие в творческой, исследовательской деятельности;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победы в конкурсах, олимпиадах, соревнованиях различного уровня;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успешное участие в конкурсах, научно-практических конференциях, соревнованиях, олимпиадах различного уровня;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активное участие в мероприятиях общешкольного плана;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активное участие в культурно-массовых мероприятиях на уровне школы, района, региона;</w:t>
      </w:r>
    </w:p>
    <w:p w:rsidR="00D51827" w:rsidRPr="00C060F6" w:rsidRDefault="00D51827" w:rsidP="00C060F6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спортивные достижения.</w:t>
      </w:r>
    </w:p>
    <w:p w:rsidR="00D51827" w:rsidRPr="00C060F6" w:rsidRDefault="00D51827" w:rsidP="00C060F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 xml:space="preserve">5. </w:t>
      </w:r>
      <w:proofErr w:type="gramStart"/>
      <w:r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Условия поощрения</w:t>
      </w:r>
      <w:proofErr w:type="gramEnd"/>
      <w:r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обучающихся за успехи в учебной, физкультурной, спортивной, общественной, научно-технической, творческой, исследовательской деятельности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Похвальной грамотой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 за отличную учебу награждаются обучающиеся успешно прошедшие промежуточную аттестацию и имеющие итоговые отметки «отлично» по всем предметам учебного плана соответствующего класса.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5.2. </w:t>
      </w:r>
      <w:r w:rsidR="00B9787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Похвальной грамотой  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награждаются обучающиеся победители и призеры школьного, муниципального или регионального этапов Всероссийской олимпиады школьников, за отличные и хорошие успехи в учении по итогам года, за призовые три места по результатам исследовательской деятельнос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ти обучающихся.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Дипломом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I степени награждаются обучающиеся 1-11 классов, ставшие победителями конкурсов и спортивных соревнований; дипломом II и III степени награждаются обучающиеся 1-11 классов ставшие призерами конкурсов и спортивных соревнований.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Благодарственным письмом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директора школы награждаются:</w:t>
      </w:r>
    </w:p>
    <w:p w:rsidR="00D51827" w:rsidRPr="00C060F6" w:rsidRDefault="00D51827" w:rsidP="00C060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1-11 классов за конкретные достижения, связанные с успехами в учебной, физкультурной, спортивной, общественной, научной, научно-технической, творческой, исследовательской деятельности;</w:t>
      </w:r>
    </w:p>
    <w:p w:rsidR="00D51827" w:rsidRPr="00C060F6" w:rsidRDefault="00D51827" w:rsidP="00C060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обучающиеся 1-11 классов, принимавшие личное участие в организации и проведении мероприятий (конкурсы, соревнования, олимпиады, смотры, выставки и т.п.), организуемых в образовательной организации;</w:t>
      </w:r>
    </w:p>
    <w:p w:rsidR="00D51827" w:rsidRPr="00C060F6" w:rsidRDefault="00D51827" w:rsidP="00C060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 (законные представители) обучающегося, достигшего высоких показателей в учебной, физкультурной, спортивной, общественной, научной, научно-технической, творческой, исследовательской деятельности;</w:t>
      </w:r>
    </w:p>
    <w:p w:rsidR="00D51827" w:rsidRPr="00C060F6" w:rsidRDefault="00D51827" w:rsidP="00C060F6">
      <w:pPr>
        <w:numPr>
          <w:ilvl w:val="0"/>
          <w:numId w:val="6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родители, оказавшие большую помощь и поддержку развитию школы, в организации школьных мероприятий.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5.5. На 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Доске почета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размещаются фотографии обучающихся, достигших в завершившемся учебном году значительных успехов: отличников учебы победителей и призеров муниципальных, региональных, федеральных этапов олимпиад, конкурсов, научно-практических конференций, спортивных соревнований.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5.6. 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Ценным подарком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награждаются обучающиеся:</w:t>
      </w:r>
    </w:p>
    <w:p w:rsidR="00D51827" w:rsidRPr="00C060F6" w:rsidRDefault="00D51827" w:rsidP="00C060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победители регионального этапа Всероссийской олимпиады школьников;</w:t>
      </w:r>
    </w:p>
    <w:p w:rsidR="00D51827" w:rsidRPr="00C060F6" w:rsidRDefault="00D51827" w:rsidP="00C060F6">
      <w:pPr>
        <w:numPr>
          <w:ilvl w:val="0"/>
          <w:numId w:val="7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победители региональных творческих и интеллектуальных конкурсов, спортивных соревнований.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5.7. 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Стипендия Главы администрация </w:t>
      </w:r>
      <w:proofErr w:type="spellStart"/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>Верховского</w:t>
      </w:r>
      <w:proofErr w:type="spellEnd"/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bdr w:val="none" w:sz="0" w:space="0" w:color="auto" w:frame="1"/>
          <w:lang w:eastAsia="ru-RU"/>
        </w:rPr>
        <w:t xml:space="preserve"> района выдается обучающимся 9-11 классов, имеющим отличные успехи в учебе по результатам полугодия и года.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5.8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Классные коллективы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 награждаются Грамотой (дипломом), памятным призом, памятным знаком в случае:</w:t>
      </w:r>
    </w:p>
    <w:p w:rsidR="00D51827" w:rsidRPr="00C060F6" w:rsidRDefault="00D51827" w:rsidP="00C060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организации дежурства в школе на высоком уровне;</w:t>
      </w:r>
    </w:p>
    <w:p w:rsidR="00D51827" w:rsidRPr="00C060F6" w:rsidRDefault="00D51827" w:rsidP="00C060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демонстрации лучшего результата в соревнованиях между классами;</w:t>
      </w:r>
    </w:p>
    <w:p w:rsidR="00D51827" w:rsidRPr="00C060F6" w:rsidRDefault="00D51827" w:rsidP="00C060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победы команды класса в мероприятиях, организованных в Школе (КВН, конкурсах, спортивных соревнованиях, праздниках и т. д.);</w:t>
      </w:r>
    </w:p>
    <w:p w:rsidR="00D51827" w:rsidRPr="00C060F6" w:rsidRDefault="00D51827" w:rsidP="00C060F6">
      <w:pPr>
        <w:numPr>
          <w:ilvl w:val="0"/>
          <w:numId w:val="8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победы или призового места команды класса на муниципальных играх и конкурсах и (или) состязаниях иного уровня (муниципальных, окружных, федеральных и т. п.).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Порядок осуществления мер поощрения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6.1. Поощрения осуществляются директором школы по представлению Педагогического совета, оргкомитета олимпиады, смотра-конкурса, классного руководителя, 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учителя-предметника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за особые успехи, достигнутые обучающимся по отдельным предметам учебного плана и (или) во внеурочной деятельности на уровне школы, муниципального образования, а также в соответствии с положением о проводимых конкурсах, олимпиадах, соревнованиях.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Ходатайство о поощрении рассматривается на Педагогическом совете.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6.2.1. В начале учебного года кандидатуры обучающихся на размещение их фотографий на Доске Почета по итогам истекшего учебного года за отличные успехи по всем предметам учебного плана, за активное и результативное участие во внеурочной деятельности.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6.2.2. В конце учебного года кандидатуры обучающихся переводных классов, имеющие по всем предметам, </w:t>
      </w:r>
      <w:proofErr w:type="spellStart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изучавшимся</w:t>
      </w:r>
      <w:proofErr w:type="spellEnd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этом классе, четвертные и годовые отметки «5», на награждение похвальным листом «За отличные успехи в учении».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6.2.3. В конце учебного года кандидатуры обучающихся выпускных классов, имеющие по всем предметам хорошие и отличные оценки по всем предметам и принимающие активное участие в жизни школы на награждение Почетной грамотой.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6.2.4. По итогам учебного года о вручении благодарственного письма родителям (законным представителям) обучающегося.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Для награждения Дипломом I, II, III степени обучающихся, ставших победителями и призерами конкурсов и спортивных соревнований, представляют организаторы конкурсов и спортивных соревнований директору школы ходатайство в произвольной форме с указанием конкретных достижений обучающихся.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6.4. Для награждения Благодарственным письмом директора школы, а также для награждения ценным подарком классные рук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оводители, ответственная за УВР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представляют директору школы ходатайство в произвольной форме с указанием конкретных достижений обучающихся и родителей (законных представителей).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6.5. Спортивные команды классов по итогам спортивных соревнований награждаются переходящим кубком по итогам школьной спартакиады отдельным видам спорта в соответствии с положением о проводимых соревнованиях.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6.6. Поощрения обучающихся утверждаются приказом директора школы и оформляются на специальных бланках с указанием фамилии, имени, отчества обучающегося или родителя (законного представителя).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6.7. В приказе определяется форма и вид поощрения, которые зависят от уровня достижения обучающегося. Приказ доводится до сведения обучающихся и работников школы.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6.8. Поощрения производятся в течение учебного года на общешкольной линейке и на торжественных праздниках, посвященных началу учебного года, окончанию учебного года.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6.9. Награждения выпускников основной и средней школы проводится по окончании школы на церемонии вручения аттестатов.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6.10. Вручение благодарственного письма родителям (законным представителям) обучающегося осуществляется на общешкольном родительском собрании, на торжественных мероприятиях, посвященных началу учебного года, окончанию учебного года, вручению аттестатов.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6.11. Допускается одновременно нескольких форм поощрения.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6.12. Информация о поощрении хранится в личное дело обучающегося.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Учет поощрений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7.1. Школа обеспечивает индивидуальный учет поощрений обучающихся.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 Похвальный лист «За отличные успехи в учении» и похвальная грамота «За особые успехи в изучении отдельных предметов» оформляется на бланках школьного образца, его выдача фиксируется в книге учёта выдачи похвальных листов и похвальных грамот.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7.3. Благодарность, благодарственное письмо, грамота, диплом оформляется на типографском бланке или бланке, самостоятельно изготовленном образовательной организацией, в произвольной форме, заверяется подписью директора школы и печатью</w:t>
      </w:r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654E41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организации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ставится дата.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7.4. Ответственность за ведение журнала регистрации поощре</w:t>
      </w:r>
      <w:r w:rsidR="00C060F6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ний несет ответственная за УВР.</w:t>
      </w: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Хранение информации о поощрениях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8.1. В конце учебного года журнал регистрации поощрений сдается на хранение в делопроизводство школы.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8.2. По завершении журнала регистрации поощрений подлежит хранению в архиве школы.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Ответственность хранение информации о поощрениях в архиве несет секретарь делопроизводства.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Срок хранения журнала регистрации поощрений 10 лет.</w:t>
      </w:r>
    </w:p>
    <w:p w:rsid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</w:t>
      </w:r>
    </w:p>
    <w:p w:rsid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D51827" w:rsidRPr="00C060F6" w:rsidRDefault="00C060F6" w:rsidP="00C060F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 xml:space="preserve">                               </w:t>
      </w:r>
      <w:r w:rsidR="00D51827" w:rsidRPr="00C060F6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9. Заключительные положения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9.1. Настоящее </w:t>
      </w:r>
      <w:r w:rsidRPr="00C060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поощрении обучающихся за успехи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 учебной, физкультурной, спортивной, общественной, научной, научно-технической, творческой, экспериментальной и инновационной деятельности 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C060F6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060F6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060F6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C060F6"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» 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9.3. </w:t>
      </w:r>
      <w:r w:rsidRPr="00C060F6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поощрении обучающихся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п.9.1. настоящего Положения.</w:t>
      </w: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9.4.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51827" w:rsidRPr="00C060F6" w:rsidRDefault="00D51827" w:rsidP="00C060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060F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C060F6" w:rsidRDefault="00C060F6" w:rsidP="00C0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F6">
        <w:rPr>
          <w:rFonts w:ascii="Times New Roman" w:hAnsi="Times New Roman" w:cs="Times New Roman"/>
          <w:sz w:val="24"/>
          <w:szCs w:val="24"/>
        </w:rPr>
        <w:t xml:space="preserve">Настоящее Положение утверждено с учетом мнения Совета обучающихся </w:t>
      </w:r>
    </w:p>
    <w:p w:rsidR="00C060F6" w:rsidRPr="00C060F6" w:rsidRDefault="00C060F6" w:rsidP="00C0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F6">
        <w:rPr>
          <w:rFonts w:ascii="Times New Roman" w:hAnsi="Times New Roman" w:cs="Times New Roman"/>
          <w:sz w:val="24"/>
          <w:szCs w:val="24"/>
        </w:rPr>
        <w:t xml:space="preserve"> протокол от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060F6">
        <w:rPr>
          <w:rFonts w:ascii="Times New Roman" w:hAnsi="Times New Roman" w:cs="Times New Roman"/>
          <w:sz w:val="24"/>
          <w:szCs w:val="24"/>
        </w:rPr>
        <w:t xml:space="preserve"> _______№_____  </w:t>
      </w:r>
    </w:p>
    <w:p w:rsidR="00C060F6" w:rsidRPr="00C060F6" w:rsidRDefault="00C060F6" w:rsidP="00C0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0F6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gramStart"/>
      <w:r w:rsidRPr="00C060F6">
        <w:rPr>
          <w:rFonts w:ascii="Times New Roman" w:hAnsi="Times New Roman" w:cs="Times New Roman"/>
          <w:sz w:val="24"/>
          <w:szCs w:val="24"/>
        </w:rPr>
        <w:t>родителей( законных</w:t>
      </w:r>
      <w:proofErr w:type="gramEnd"/>
      <w:r w:rsidRPr="00C060F6">
        <w:rPr>
          <w:rFonts w:ascii="Times New Roman" w:hAnsi="Times New Roman" w:cs="Times New Roman"/>
          <w:sz w:val="24"/>
          <w:szCs w:val="24"/>
        </w:rPr>
        <w:t xml:space="preserve"> представителей) несовершеннолетних обучающихся </w:t>
      </w:r>
    </w:p>
    <w:p w:rsidR="00C060F6" w:rsidRPr="000824B5" w:rsidRDefault="00C060F6" w:rsidP="00C060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4B5">
        <w:rPr>
          <w:rFonts w:ascii="Times New Roman" w:hAnsi="Times New Roman" w:cs="Times New Roman"/>
          <w:sz w:val="24"/>
          <w:szCs w:val="24"/>
        </w:rPr>
        <w:t xml:space="preserve"> протокол 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24B5">
        <w:rPr>
          <w:rFonts w:ascii="Times New Roman" w:hAnsi="Times New Roman" w:cs="Times New Roman"/>
          <w:sz w:val="24"/>
          <w:szCs w:val="24"/>
        </w:rPr>
        <w:t xml:space="preserve"> ________№ ________)</w:t>
      </w:r>
    </w:p>
    <w:p w:rsidR="00A47F39" w:rsidRDefault="00A47F39" w:rsidP="00C060F6">
      <w:pPr>
        <w:spacing w:after="0" w:line="240" w:lineRule="auto"/>
      </w:pPr>
    </w:p>
    <w:sectPr w:rsidR="00A47F39" w:rsidSect="00D51827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9A7" w:rsidRDefault="006509A7" w:rsidP="00D51827">
      <w:pPr>
        <w:spacing w:after="0" w:line="240" w:lineRule="auto"/>
      </w:pPr>
      <w:r>
        <w:separator/>
      </w:r>
    </w:p>
  </w:endnote>
  <w:endnote w:type="continuationSeparator" w:id="0">
    <w:p w:rsidR="006509A7" w:rsidRDefault="006509A7" w:rsidP="00D5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4394487"/>
      <w:docPartObj>
        <w:docPartGallery w:val="Page Numbers (Bottom of Page)"/>
        <w:docPartUnique/>
      </w:docPartObj>
    </w:sdtPr>
    <w:sdtEndPr/>
    <w:sdtContent>
      <w:p w:rsidR="00D51827" w:rsidRDefault="00D5182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9B8">
          <w:rPr>
            <w:noProof/>
          </w:rPr>
          <w:t>2</w:t>
        </w:r>
        <w:r>
          <w:fldChar w:fldCharType="end"/>
        </w:r>
      </w:p>
    </w:sdtContent>
  </w:sdt>
  <w:p w:rsidR="00D51827" w:rsidRDefault="00D518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9A7" w:rsidRDefault="006509A7" w:rsidP="00D51827">
      <w:pPr>
        <w:spacing w:after="0" w:line="240" w:lineRule="auto"/>
      </w:pPr>
      <w:r>
        <w:separator/>
      </w:r>
    </w:p>
  </w:footnote>
  <w:footnote w:type="continuationSeparator" w:id="0">
    <w:p w:rsidR="006509A7" w:rsidRDefault="006509A7" w:rsidP="00D5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5F01"/>
    <w:multiLevelType w:val="multilevel"/>
    <w:tmpl w:val="01AE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BE3689"/>
    <w:multiLevelType w:val="multilevel"/>
    <w:tmpl w:val="DB4E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110AC6"/>
    <w:multiLevelType w:val="multilevel"/>
    <w:tmpl w:val="F1CA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F67BDF"/>
    <w:multiLevelType w:val="multilevel"/>
    <w:tmpl w:val="F61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B177C7"/>
    <w:multiLevelType w:val="multilevel"/>
    <w:tmpl w:val="D8C4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D75E94"/>
    <w:multiLevelType w:val="multilevel"/>
    <w:tmpl w:val="39B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A7299D"/>
    <w:multiLevelType w:val="multilevel"/>
    <w:tmpl w:val="5FA6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73624"/>
    <w:multiLevelType w:val="multilevel"/>
    <w:tmpl w:val="64B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F"/>
    <w:rsid w:val="000E69B8"/>
    <w:rsid w:val="001F7002"/>
    <w:rsid w:val="006509A7"/>
    <w:rsid w:val="00654E41"/>
    <w:rsid w:val="00A47F39"/>
    <w:rsid w:val="00B97871"/>
    <w:rsid w:val="00C060F6"/>
    <w:rsid w:val="00D51827"/>
    <w:rsid w:val="00DB5098"/>
    <w:rsid w:val="00E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E7FCC-0F5C-4EF3-A9E2-B940EB8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1827"/>
  </w:style>
  <w:style w:type="paragraph" w:styleId="a5">
    <w:name w:val="footer"/>
    <w:basedOn w:val="a"/>
    <w:link w:val="a6"/>
    <w:uiPriority w:val="99"/>
    <w:unhideWhenUsed/>
    <w:rsid w:val="00D5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1827"/>
  </w:style>
  <w:style w:type="table" w:customStyle="1" w:styleId="1">
    <w:name w:val="Сетка таблицы1"/>
    <w:basedOn w:val="a1"/>
    <w:uiPriority w:val="59"/>
    <w:rsid w:val="00DB5098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5</cp:revision>
  <cp:lastPrinted>2021-03-24T07:02:00Z</cp:lastPrinted>
  <dcterms:created xsi:type="dcterms:W3CDTF">2021-01-24T06:42:00Z</dcterms:created>
  <dcterms:modified xsi:type="dcterms:W3CDTF">2021-03-28T06:37:00Z</dcterms:modified>
</cp:coreProperties>
</file>